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DC174" w14:textId="77777777" w:rsidR="00FA2411" w:rsidRPr="00A826F9" w:rsidRDefault="00FA2411" w:rsidP="00F52ACC">
      <w:pPr>
        <w:jc w:val="both"/>
        <w:rPr>
          <w:rFonts w:ascii="Calibri" w:eastAsia="Times New Roman" w:hAnsi="Calibri" w:cs="Calibri"/>
          <w:color w:val="000000"/>
        </w:rPr>
      </w:pPr>
    </w:p>
    <w:p w14:paraId="1E04641F" w14:textId="04F09C63" w:rsidR="00EE7EA5" w:rsidRPr="00A826F9" w:rsidRDefault="0065314B" w:rsidP="00EE7EA5">
      <w:pPr>
        <w:pStyle w:val="a6"/>
        <w:jc w:val="center"/>
        <w:rPr>
          <w:rFonts w:ascii="Calibri" w:hAnsi="Calibri" w:cs="Calibri"/>
          <w:b/>
        </w:rPr>
      </w:pPr>
      <w:r w:rsidRPr="00A826F9">
        <w:rPr>
          <w:rFonts w:ascii="Calibri" w:hAnsi="Calibri" w:cs="Calibri"/>
          <w:b/>
        </w:rPr>
        <w:t xml:space="preserve">ΟΡΟΙ </w:t>
      </w:r>
      <w:r w:rsidR="000B28CC">
        <w:rPr>
          <w:rFonts w:ascii="Calibri" w:hAnsi="Calibri" w:cs="Calibri"/>
          <w:b/>
        </w:rPr>
        <w:t>ΣΥΜΜΕΤΟΧΗΣ</w:t>
      </w:r>
    </w:p>
    <w:p w14:paraId="519322BD" w14:textId="2F2435E9" w:rsidR="0065314B" w:rsidRPr="00A826F9" w:rsidRDefault="000B28CC" w:rsidP="00EE7EA5">
      <w:pPr>
        <w:pStyle w:val="a6"/>
        <w:jc w:val="center"/>
        <w:rPr>
          <w:rFonts w:ascii="Calibri" w:eastAsia="Times New Roman" w:hAnsi="Calibri" w:cs="Calibri"/>
          <w:b/>
        </w:rPr>
      </w:pPr>
      <w:r>
        <w:rPr>
          <w:rFonts w:ascii="Calibri" w:hAnsi="Calibri" w:cs="Calibri"/>
          <w:b/>
        </w:rPr>
        <w:t xml:space="preserve">ΣΕ </w:t>
      </w:r>
      <w:r w:rsidR="009A4D91" w:rsidRPr="00A826F9">
        <w:rPr>
          <w:rFonts w:ascii="Calibri" w:hAnsi="Calibri" w:cs="Calibri"/>
          <w:b/>
        </w:rPr>
        <w:t>ΠΡΟΩΘΗΤΙΚΗ ΕΝΕΡΓΕΙΑ</w:t>
      </w:r>
      <w:r>
        <w:rPr>
          <w:rFonts w:ascii="Calibri" w:hAnsi="Calibri" w:cs="Calibri"/>
          <w:b/>
        </w:rPr>
        <w:t xml:space="preserve"> </w:t>
      </w:r>
      <w:r w:rsidR="00F52ACC" w:rsidRPr="00A826F9">
        <w:rPr>
          <w:rFonts w:ascii="Calibri" w:hAnsi="Calibri" w:cs="Calibri"/>
          <w:b/>
        </w:rPr>
        <w:t xml:space="preserve">ΑΦΗΣ </w:t>
      </w:r>
      <w:r w:rsidR="009A4D91" w:rsidRPr="00A826F9">
        <w:rPr>
          <w:rFonts w:ascii="Calibri" w:hAnsi="Calibri" w:cs="Calibri"/>
          <w:b/>
        </w:rPr>
        <w:t xml:space="preserve">- </w:t>
      </w:r>
      <w:r w:rsidR="00D315EF" w:rsidRPr="00A826F9">
        <w:rPr>
          <w:rFonts w:ascii="Calibri" w:hAnsi="Calibri" w:cs="Calibri"/>
          <w:b/>
        </w:rPr>
        <w:t xml:space="preserve">ΑΒ </w:t>
      </w:r>
      <w:r w:rsidR="00EE7EA5" w:rsidRPr="00A826F9">
        <w:rPr>
          <w:rFonts w:ascii="Calibri" w:hAnsi="Calibri" w:cs="Calibri"/>
          <w:b/>
        </w:rPr>
        <w:t>Βασιλόπουλος</w:t>
      </w:r>
    </w:p>
    <w:p w14:paraId="14A87C9D" w14:textId="77777777" w:rsidR="0065314B" w:rsidRPr="00A826F9" w:rsidRDefault="0065314B" w:rsidP="00F52ACC">
      <w:pPr>
        <w:pStyle w:val="a6"/>
        <w:jc w:val="both"/>
        <w:rPr>
          <w:rFonts w:ascii="Calibri" w:hAnsi="Calibri" w:cs="Calibri"/>
          <w:b/>
          <w:lang w:eastAsia="en-US"/>
        </w:rPr>
      </w:pPr>
    </w:p>
    <w:p w14:paraId="1EC13F3F" w14:textId="77777777" w:rsidR="0065314B" w:rsidRPr="00A826F9" w:rsidRDefault="0065314B" w:rsidP="00F52ACC">
      <w:pPr>
        <w:pStyle w:val="a6"/>
        <w:jc w:val="both"/>
        <w:rPr>
          <w:rFonts w:ascii="Calibri" w:hAnsi="Calibri" w:cs="Calibri"/>
          <w:b/>
        </w:rPr>
      </w:pPr>
    </w:p>
    <w:p w14:paraId="76A40DCE" w14:textId="39C16F6A" w:rsidR="0065314B" w:rsidRPr="00A826F9" w:rsidRDefault="00807DF3" w:rsidP="00F52ACC">
      <w:pPr>
        <w:pStyle w:val="a6"/>
        <w:numPr>
          <w:ilvl w:val="0"/>
          <w:numId w:val="1"/>
        </w:numPr>
        <w:ind w:left="426" w:hanging="426"/>
        <w:jc w:val="both"/>
        <w:rPr>
          <w:rFonts w:ascii="Calibri" w:eastAsia="Times New Roman" w:hAnsi="Calibri" w:cs="Calibri"/>
        </w:rPr>
      </w:pPr>
      <w:r w:rsidRPr="00A826F9">
        <w:rPr>
          <w:rFonts w:ascii="Calibri" w:eastAsia="Times New Roman" w:hAnsi="Calibri" w:cs="Calibri"/>
          <w:b/>
          <w:bCs/>
        </w:rPr>
        <w:t xml:space="preserve">Αντικείμενο </w:t>
      </w:r>
    </w:p>
    <w:p w14:paraId="40F6A379" w14:textId="0D617C44" w:rsidR="00F52ACC" w:rsidRPr="00A826F9" w:rsidRDefault="0065314B" w:rsidP="002340B9">
      <w:pPr>
        <w:pStyle w:val="paragraph"/>
        <w:spacing w:before="0" w:beforeAutospacing="0" w:after="0" w:afterAutospacing="0"/>
        <w:jc w:val="both"/>
        <w:textAlignment w:val="baseline"/>
        <w:rPr>
          <w:rStyle w:val="normaltextrun"/>
          <w:rFonts w:ascii="Calibri" w:eastAsiaTheme="majorEastAsia" w:hAnsi="Calibri" w:cs="Calibri"/>
          <w:lang w:val="el-GR"/>
        </w:rPr>
      </w:pPr>
      <w:r w:rsidRPr="00A826F9">
        <w:rPr>
          <w:rFonts w:ascii="Calibri" w:hAnsi="Calibri" w:cs="Calibri"/>
          <w:lang w:val="el-GR" w:eastAsia="el-GR"/>
        </w:rPr>
        <w:t>Η εταιρεία με την επωνυμία «</w:t>
      </w:r>
      <w:r w:rsidRPr="00A826F9">
        <w:rPr>
          <w:rFonts w:ascii="Calibri" w:hAnsi="Calibri" w:cs="Calibri"/>
          <w:b/>
          <w:bCs/>
          <w:lang w:val="el-GR"/>
        </w:rPr>
        <w:t xml:space="preserve">ΣΥΛΛΟΓΙΚΟ ΣΥΣΤΗΜΑ ΕΝΑΛΛΑΚΤΙΚΗΣ ΔΙΑΧΕΙΡΙΣΗΣ ΦΟΡΗΤΩΝ ΗΛΕΚΤΡΙΚΩΝ ΣΤΗΛΩΝ ΑΝΩΝΥΜΗ ΕΤΑΙΡΕΙΑ» με </w:t>
      </w:r>
      <w:proofErr w:type="spellStart"/>
      <w:r w:rsidRPr="00A826F9">
        <w:rPr>
          <w:rFonts w:ascii="Calibri" w:hAnsi="Calibri" w:cs="Calibri"/>
          <w:b/>
          <w:bCs/>
          <w:lang w:val="el-GR"/>
        </w:rPr>
        <w:t>δ.τ</w:t>
      </w:r>
      <w:proofErr w:type="spellEnd"/>
      <w:r w:rsidRPr="00A826F9">
        <w:rPr>
          <w:rFonts w:ascii="Calibri" w:hAnsi="Calibri" w:cs="Calibri"/>
          <w:b/>
          <w:bCs/>
          <w:lang w:val="el-GR"/>
        </w:rPr>
        <w:t xml:space="preserve"> «ΑΦΗΣ ΑΕ» </w:t>
      </w:r>
      <w:r w:rsidRPr="00A826F9">
        <w:rPr>
          <w:rFonts w:ascii="Calibri" w:hAnsi="Calibri" w:cs="Calibri"/>
          <w:bCs/>
          <w:lang w:val="el-GR"/>
        </w:rPr>
        <w:t>που εδρεύει στα Βριλή</w:t>
      </w:r>
      <w:r w:rsidR="00B47672" w:rsidRPr="00A826F9">
        <w:rPr>
          <w:rFonts w:ascii="Calibri" w:hAnsi="Calibri" w:cs="Calibri"/>
          <w:bCs/>
          <w:lang w:val="el-GR"/>
        </w:rPr>
        <w:t>σ</w:t>
      </w:r>
      <w:r w:rsidRPr="00A826F9">
        <w:rPr>
          <w:rFonts w:ascii="Calibri" w:hAnsi="Calibri" w:cs="Calibri"/>
          <w:bCs/>
          <w:lang w:val="el-GR"/>
        </w:rPr>
        <w:t>σια Αττικής (</w:t>
      </w:r>
      <w:proofErr w:type="spellStart"/>
      <w:r w:rsidRPr="00A826F9">
        <w:rPr>
          <w:rFonts w:ascii="Calibri" w:hAnsi="Calibri" w:cs="Calibri"/>
          <w:bCs/>
          <w:lang w:val="el-GR"/>
        </w:rPr>
        <w:t>Λεωφ</w:t>
      </w:r>
      <w:proofErr w:type="spellEnd"/>
      <w:r w:rsidRPr="00A826F9">
        <w:rPr>
          <w:rFonts w:ascii="Calibri" w:hAnsi="Calibri" w:cs="Calibri"/>
          <w:bCs/>
          <w:lang w:val="el-GR"/>
        </w:rPr>
        <w:t xml:space="preserve">. </w:t>
      </w:r>
      <w:r w:rsidR="00B47672" w:rsidRPr="00A826F9">
        <w:rPr>
          <w:rFonts w:ascii="Calibri" w:hAnsi="Calibri" w:cs="Calibri"/>
          <w:bCs/>
          <w:lang w:val="el-GR"/>
        </w:rPr>
        <w:t xml:space="preserve">Πεντέλης </w:t>
      </w:r>
      <w:proofErr w:type="spellStart"/>
      <w:r w:rsidRPr="00A826F9">
        <w:rPr>
          <w:rFonts w:ascii="Calibri" w:hAnsi="Calibri" w:cs="Calibri"/>
          <w:bCs/>
          <w:lang w:val="el-GR"/>
        </w:rPr>
        <w:t>αρ</w:t>
      </w:r>
      <w:proofErr w:type="spellEnd"/>
      <w:r w:rsidRPr="00A826F9">
        <w:rPr>
          <w:rFonts w:ascii="Calibri" w:hAnsi="Calibri" w:cs="Calibri"/>
          <w:bCs/>
          <w:lang w:val="el-GR"/>
        </w:rPr>
        <w:t xml:space="preserve">. </w:t>
      </w:r>
      <w:r w:rsidR="00B47672" w:rsidRPr="00A826F9">
        <w:rPr>
          <w:rFonts w:ascii="Calibri" w:hAnsi="Calibri" w:cs="Calibri"/>
          <w:bCs/>
          <w:lang w:val="el-GR"/>
        </w:rPr>
        <w:t>54</w:t>
      </w:r>
      <w:r w:rsidRPr="00A826F9">
        <w:rPr>
          <w:rFonts w:ascii="Calibri" w:hAnsi="Calibri" w:cs="Calibri"/>
          <w:bCs/>
          <w:lang w:val="el-GR"/>
        </w:rPr>
        <w:t xml:space="preserve">, Τ.Κ </w:t>
      </w:r>
      <w:r w:rsidR="00B47672" w:rsidRPr="00A826F9">
        <w:rPr>
          <w:rFonts w:ascii="Calibri" w:hAnsi="Calibri" w:cs="Calibri"/>
          <w:bCs/>
          <w:lang w:val="el-GR"/>
        </w:rPr>
        <w:t>15235</w:t>
      </w:r>
      <w:r w:rsidRPr="00A826F9">
        <w:rPr>
          <w:rFonts w:ascii="Calibri" w:hAnsi="Calibri" w:cs="Calibri"/>
          <w:bCs/>
          <w:lang w:val="el-GR"/>
        </w:rPr>
        <w:t xml:space="preserve">) </w:t>
      </w:r>
      <w:r w:rsidRPr="00A826F9">
        <w:rPr>
          <w:rFonts w:ascii="Calibri" w:hAnsi="Calibri" w:cs="Calibri"/>
          <w:lang w:val="el-GR"/>
        </w:rPr>
        <w:t xml:space="preserve">και αποτελεί τον εγκεκριμένο από την πολιτεία φορέα για την εναλλακτική διαχείριση των αποβλήτων φορητών ηλεκτρικών στηλών, </w:t>
      </w:r>
      <w:r w:rsidRPr="00A826F9">
        <w:rPr>
          <w:rFonts w:ascii="Calibri" w:hAnsi="Calibri" w:cs="Calibri"/>
          <w:lang w:val="el-GR" w:eastAsia="el-GR"/>
        </w:rPr>
        <w:t xml:space="preserve">διοργανώνει </w:t>
      </w:r>
      <w:r w:rsidR="009A4D91" w:rsidRPr="00A826F9">
        <w:rPr>
          <w:rFonts w:ascii="Calibri" w:hAnsi="Calibri" w:cs="Calibri"/>
          <w:lang w:val="el-GR" w:eastAsia="el-GR"/>
        </w:rPr>
        <w:t>προωθητική ενέργεια</w:t>
      </w:r>
      <w:r w:rsidRPr="00A826F9">
        <w:rPr>
          <w:rFonts w:ascii="Calibri" w:hAnsi="Calibri" w:cs="Calibri"/>
          <w:lang w:val="el-GR" w:eastAsia="el-GR"/>
        </w:rPr>
        <w:t xml:space="preserve"> </w:t>
      </w:r>
      <w:r w:rsidR="00EE7EA5" w:rsidRPr="00A826F9">
        <w:rPr>
          <w:rFonts w:ascii="Calibri" w:hAnsi="Calibri" w:cs="Calibri"/>
          <w:lang w:val="el-GR" w:eastAsia="el-GR"/>
        </w:rPr>
        <w:t xml:space="preserve">σε συνεργασία με τα </w:t>
      </w:r>
      <w:r w:rsidR="00EE7EA5" w:rsidRPr="00A826F9">
        <w:rPr>
          <w:rFonts w:ascii="Calibri" w:hAnsi="Calibri" w:cs="Calibri"/>
          <w:b/>
          <w:bCs/>
          <w:lang w:val="el-GR" w:eastAsia="el-GR"/>
        </w:rPr>
        <w:t>ΑΒ Βασιλόπουλος</w:t>
      </w:r>
      <w:r w:rsidRPr="00A826F9">
        <w:rPr>
          <w:rFonts w:ascii="Calibri" w:hAnsi="Calibri" w:cs="Calibri"/>
          <w:lang w:val="el-GR" w:eastAsia="el-GR"/>
        </w:rPr>
        <w:t xml:space="preserve"> (στο εξής ο «</w:t>
      </w:r>
      <w:r w:rsidR="00083923">
        <w:rPr>
          <w:rFonts w:ascii="Calibri" w:hAnsi="Calibri" w:cs="Calibri"/>
          <w:lang w:val="el-GR" w:eastAsia="el-GR"/>
        </w:rPr>
        <w:t>δ</w:t>
      </w:r>
      <w:r w:rsidRPr="00A826F9">
        <w:rPr>
          <w:rFonts w:ascii="Calibri" w:hAnsi="Calibri" w:cs="Calibri"/>
          <w:lang w:val="el-GR" w:eastAsia="el-GR"/>
        </w:rPr>
        <w:t xml:space="preserve">ιαγωνισμός»), με τους </w:t>
      </w:r>
      <w:r w:rsidR="00F52ACC" w:rsidRPr="00A826F9">
        <w:rPr>
          <w:rFonts w:ascii="Calibri" w:hAnsi="Calibri" w:cs="Calibri"/>
          <w:lang w:val="el-GR" w:eastAsia="el-GR"/>
        </w:rPr>
        <w:t xml:space="preserve">παρόντες </w:t>
      </w:r>
      <w:r w:rsidRPr="00A826F9">
        <w:rPr>
          <w:rFonts w:ascii="Calibri" w:hAnsi="Calibri" w:cs="Calibri"/>
          <w:lang w:val="el-GR" w:eastAsia="el-GR"/>
        </w:rPr>
        <w:t xml:space="preserve">όρους συμμετοχής (στο εξής οι «Όροι Συμμετοχής»). </w:t>
      </w:r>
      <w:r w:rsidR="00807DF3" w:rsidRPr="00A826F9">
        <w:rPr>
          <w:rFonts w:ascii="Calibri" w:hAnsi="Calibri" w:cs="Calibri"/>
          <w:lang w:val="el-GR"/>
        </w:rPr>
        <w:t xml:space="preserve">Σκοπός του διαγωνισμού είναι </w:t>
      </w:r>
      <w:r w:rsidR="008554E2" w:rsidRPr="00A826F9">
        <w:rPr>
          <w:rFonts w:ascii="Calibri" w:hAnsi="Calibri" w:cs="Calibri"/>
          <w:color w:val="000000"/>
          <w:lang w:val="el-GR"/>
        </w:rPr>
        <w:t xml:space="preserve">η ευαισθητοποίηση των καταναλωτών για την ανακύκλωση των φορητών μπαταριών, η ενημέρωσή τους για τον τρόπο ανακύκλωσης </w:t>
      </w:r>
      <w:r w:rsidR="008C2757" w:rsidRPr="00A826F9">
        <w:rPr>
          <w:rFonts w:ascii="Calibri" w:hAnsi="Calibri" w:cs="Calibri"/>
          <w:color w:val="000000"/>
          <w:lang w:val="el-GR"/>
        </w:rPr>
        <w:t xml:space="preserve">και η αύξηση της ποσότητας των αποβλήτων φορητών μπαταριών που </w:t>
      </w:r>
      <w:r w:rsidR="002340B9" w:rsidRPr="00A826F9">
        <w:rPr>
          <w:rFonts w:ascii="Calibri" w:hAnsi="Calibri" w:cs="Calibri"/>
          <w:color w:val="000000"/>
          <w:lang w:val="el-GR"/>
        </w:rPr>
        <w:t xml:space="preserve">οδηγείται για ανακύκλωσης. </w:t>
      </w:r>
      <w:r w:rsidR="00807DF3" w:rsidRPr="00A826F9">
        <w:rPr>
          <w:rFonts w:ascii="Calibri" w:hAnsi="Calibri" w:cs="Calibri"/>
          <w:color w:val="000000"/>
          <w:lang w:val="el-GR"/>
        </w:rPr>
        <w:t xml:space="preserve"> </w:t>
      </w:r>
    </w:p>
    <w:p w14:paraId="4C05FCCC" w14:textId="6C50F142" w:rsidR="00C4747B" w:rsidRPr="00A00459" w:rsidRDefault="00C4747B" w:rsidP="00C4747B">
      <w:pPr>
        <w:pStyle w:val="a6"/>
        <w:ind w:left="0"/>
        <w:jc w:val="both"/>
        <w:rPr>
          <w:rFonts w:ascii="Calibri" w:hAnsi="Calibri" w:cs="Calibri"/>
        </w:rPr>
      </w:pPr>
      <w:r w:rsidRPr="00A00459">
        <w:rPr>
          <w:rFonts w:ascii="Calibri" w:eastAsia="Times New Roman" w:hAnsi="Calibri" w:cs="Calibri"/>
        </w:rPr>
        <w:t xml:space="preserve">Οι Όροι Συμμετοχής  θα είναι αναρτημένοι κατά τη διάρκεια του Διαγωνισμού, στο επίσημο διαδικτυακό τόπο της </w:t>
      </w:r>
      <w:r w:rsidRPr="00A00459">
        <w:rPr>
          <w:rFonts w:ascii="Calibri" w:hAnsi="Calibri" w:cs="Calibri"/>
        </w:rPr>
        <w:t xml:space="preserve">ΑΦΗΣ </w:t>
      </w:r>
      <w:r w:rsidR="00A00459">
        <w:rPr>
          <w:rFonts w:ascii="Calibri" w:hAnsi="Calibri" w:cs="Calibri"/>
        </w:rPr>
        <w:t xml:space="preserve">στο </w:t>
      </w:r>
      <w:hyperlink r:id="rId5" w:history="1">
        <w:r w:rsidR="00A00459" w:rsidRPr="00A00459">
          <w:rPr>
            <w:rStyle w:val="-"/>
            <w:rFonts w:ascii="Calibri" w:hAnsi="Calibri" w:cs="Calibri"/>
          </w:rPr>
          <w:t>afis.gr</w:t>
        </w:r>
      </w:hyperlink>
      <w:r w:rsidR="00A00459" w:rsidRPr="00A00459">
        <w:rPr>
          <w:rFonts w:ascii="Calibri" w:hAnsi="Calibri" w:cs="Calibri"/>
        </w:rPr>
        <w:t>.</w:t>
      </w:r>
    </w:p>
    <w:p w14:paraId="1A6237B4" w14:textId="77777777" w:rsidR="002340B9" w:rsidRPr="00A826F9" w:rsidRDefault="002340B9" w:rsidP="002340B9">
      <w:pPr>
        <w:pStyle w:val="paragraph"/>
        <w:spacing w:before="0" w:beforeAutospacing="0" w:after="0" w:afterAutospacing="0"/>
        <w:jc w:val="both"/>
        <w:textAlignment w:val="baseline"/>
        <w:rPr>
          <w:rStyle w:val="normaltextrun"/>
          <w:rFonts w:ascii="Calibri" w:eastAsiaTheme="majorEastAsia" w:hAnsi="Calibri" w:cs="Calibri"/>
          <w:lang w:val="el-GR"/>
        </w:rPr>
      </w:pPr>
    </w:p>
    <w:p w14:paraId="7118907D" w14:textId="39DD96D8" w:rsidR="0065314B" w:rsidRPr="00A826F9" w:rsidRDefault="00CA3BD9" w:rsidP="00F52ACC">
      <w:pPr>
        <w:jc w:val="both"/>
        <w:rPr>
          <w:rFonts w:ascii="Calibri" w:eastAsia="Times New Roman" w:hAnsi="Calibri" w:cs="Calibri"/>
          <w:b/>
        </w:rPr>
      </w:pPr>
      <w:r w:rsidRPr="00A826F9">
        <w:rPr>
          <w:rFonts w:ascii="Calibri" w:eastAsia="Times New Roman" w:hAnsi="Calibri" w:cs="Calibri"/>
          <w:b/>
        </w:rPr>
        <w:t>Η</w:t>
      </w:r>
      <w:r w:rsidR="0065314B" w:rsidRPr="00A826F9">
        <w:rPr>
          <w:rFonts w:ascii="Calibri" w:eastAsia="Times New Roman" w:hAnsi="Calibri" w:cs="Calibri"/>
          <w:b/>
        </w:rPr>
        <w:t xml:space="preserve"> συμμετοχή στον διαγωνισμό συνιστά αυτοδικαίως και ανεπιφύλακτη αποδοχή των Όρων Συμμετοχής. </w:t>
      </w:r>
    </w:p>
    <w:p w14:paraId="4A1BD163" w14:textId="77777777" w:rsidR="00807DF3" w:rsidRPr="00A826F9" w:rsidRDefault="00807DF3" w:rsidP="00F52ACC">
      <w:pPr>
        <w:jc w:val="both"/>
        <w:rPr>
          <w:rFonts w:ascii="Calibri" w:eastAsia="Times New Roman" w:hAnsi="Calibri" w:cs="Calibri"/>
          <w:b/>
          <w:bCs/>
        </w:rPr>
      </w:pPr>
    </w:p>
    <w:p w14:paraId="075D1683" w14:textId="3439BA41" w:rsidR="0065314B" w:rsidRPr="00A826F9" w:rsidRDefault="0065314B" w:rsidP="00F52ACC">
      <w:pPr>
        <w:jc w:val="both"/>
        <w:rPr>
          <w:rFonts w:ascii="Calibri" w:eastAsia="Times New Roman" w:hAnsi="Calibri" w:cs="Calibri"/>
        </w:rPr>
      </w:pPr>
      <w:r w:rsidRPr="00A826F9">
        <w:rPr>
          <w:rFonts w:ascii="Calibri" w:eastAsia="Times New Roman" w:hAnsi="Calibri" w:cs="Calibri"/>
          <w:b/>
          <w:bCs/>
        </w:rPr>
        <w:t xml:space="preserve">2. Διάρκεια </w:t>
      </w:r>
    </w:p>
    <w:p w14:paraId="3C9B0E0E" w14:textId="50BEE86D" w:rsidR="00807DF3" w:rsidRPr="00A826F9" w:rsidRDefault="00286F0C" w:rsidP="00F52ACC">
      <w:pPr>
        <w:jc w:val="both"/>
        <w:rPr>
          <w:rFonts w:ascii="Calibri" w:eastAsia="Times New Roman" w:hAnsi="Calibri" w:cs="Calibri"/>
        </w:rPr>
      </w:pPr>
      <w:r w:rsidRPr="00A826F9">
        <w:rPr>
          <w:rFonts w:ascii="Calibri" w:eastAsia="Times New Roman" w:hAnsi="Calibri" w:cs="Calibri"/>
        </w:rPr>
        <w:t xml:space="preserve">Ο διαγωνισμός πραγματοποιείται σε εβδομαδιαία βάση </w:t>
      </w:r>
      <w:r w:rsidR="00D81AAF" w:rsidRPr="00A826F9">
        <w:rPr>
          <w:rFonts w:ascii="Calibri" w:eastAsia="Times New Roman" w:hAnsi="Calibri" w:cs="Calibri"/>
        </w:rPr>
        <w:t xml:space="preserve">για έξι (6) μήνες </w:t>
      </w:r>
      <w:r w:rsidR="00DC7FD8" w:rsidRPr="00A826F9">
        <w:rPr>
          <w:rFonts w:ascii="Calibri" w:eastAsia="Times New Roman" w:hAnsi="Calibri" w:cs="Calibri"/>
        </w:rPr>
        <w:t>από</w:t>
      </w:r>
      <w:r w:rsidR="00A00459">
        <w:rPr>
          <w:rFonts w:ascii="Calibri" w:eastAsia="Times New Roman" w:hAnsi="Calibri" w:cs="Calibri"/>
        </w:rPr>
        <w:t xml:space="preserve"> 4/7/2024, μέχρι 4/1/2025.</w:t>
      </w:r>
      <w:r w:rsidR="00796EBB" w:rsidRPr="00A826F9">
        <w:rPr>
          <w:rFonts w:ascii="Calibri" w:eastAsia="Times New Roman" w:hAnsi="Calibri" w:cs="Calibri"/>
        </w:rPr>
        <w:t xml:space="preserve"> </w:t>
      </w:r>
    </w:p>
    <w:p w14:paraId="66E0DD0D" w14:textId="7052278C" w:rsidR="00807DF3" w:rsidRPr="00A826F9" w:rsidRDefault="0057387C" w:rsidP="00F52ACC">
      <w:pPr>
        <w:jc w:val="both"/>
        <w:rPr>
          <w:rFonts w:ascii="Calibri" w:eastAsia="Times New Roman" w:hAnsi="Calibri" w:cs="Calibri"/>
        </w:rPr>
      </w:pPr>
      <w:r w:rsidRPr="00A826F9">
        <w:rPr>
          <w:rFonts w:ascii="Calibri" w:eastAsia="Times New Roman" w:hAnsi="Calibri" w:cs="Calibri"/>
        </w:rPr>
        <w:t xml:space="preserve">Η ΑΦΗΣ </w:t>
      </w:r>
      <w:r w:rsidR="009C11FE" w:rsidRPr="00A826F9">
        <w:rPr>
          <w:rFonts w:ascii="Calibri" w:eastAsia="Times New Roman" w:hAnsi="Calibri" w:cs="Calibri"/>
        </w:rPr>
        <w:t xml:space="preserve">σε συνεννόηση με την ΑΒ Βασιλόπουλος </w:t>
      </w:r>
      <w:r w:rsidR="00F4318E" w:rsidRPr="00A826F9">
        <w:rPr>
          <w:rFonts w:ascii="Calibri" w:eastAsia="Times New Roman" w:hAnsi="Calibri" w:cs="Calibri"/>
        </w:rPr>
        <w:t>διατηρεί το δικαίωμα να περιορίσει ή να παρατείνει τη διάρκεια τ</w:t>
      </w:r>
      <w:r w:rsidR="00D159EC" w:rsidRPr="00A826F9">
        <w:rPr>
          <w:rFonts w:ascii="Calibri" w:eastAsia="Times New Roman" w:hAnsi="Calibri" w:cs="Calibri"/>
        </w:rPr>
        <w:t xml:space="preserve">ου διαγωνισμού </w:t>
      </w:r>
      <w:r w:rsidR="00F4318E" w:rsidRPr="00A826F9">
        <w:rPr>
          <w:rFonts w:ascii="Calibri" w:eastAsia="Times New Roman" w:hAnsi="Calibri" w:cs="Calibri"/>
        </w:rPr>
        <w:t>καθώς και να μεταβάλλει τους παρόντες</w:t>
      </w:r>
      <w:r w:rsidR="00E30BB6" w:rsidRPr="00A826F9">
        <w:rPr>
          <w:rFonts w:ascii="Calibri" w:eastAsia="Times New Roman" w:hAnsi="Calibri" w:cs="Calibri"/>
        </w:rPr>
        <w:t xml:space="preserve"> όρους</w:t>
      </w:r>
      <w:r w:rsidR="00F4318E" w:rsidRPr="00A826F9">
        <w:rPr>
          <w:rFonts w:ascii="Calibri" w:eastAsia="Times New Roman" w:hAnsi="Calibri" w:cs="Calibri"/>
        </w:rPr>
        <w:t>, με σχετική ανακοίνωσή</w:t>
      </w:r>
      <w:r w:rsidR="00E30BB6" w:rsidRPr="00A826F9">
        <w:rPr>
          <w:rFonts w:ascii="Calibri" w:eastAsia="Times New Roman" w:hAnsi="Calibri" w:cs="Calibri"/>
        </w:rPr>
        <w:t xml:space="preserve"> της στον δικτυακό τόπο που αναφέρεται στο άρθρο 1</w:t>
      </w:r>
      <w:r w:rsidR="005C2C1A" w:rsidRPr="00A826F9">
        <w:rPr>
          <w:rFonts w:ascii="Calibri" w:eastAsia="Times New Roman" w:hAnsi="Calibri" w:cs="Calibri"/>
        </w:rPr>
        <w:t>.</w:t>
      </w:r>
    </w:p>
    <w:p w14:paraId="1A563AF5" w14:textId="77777777" w:rsidR="00F52ACC" w:rsidRPr="00A826F9" w:rsidRDefault="00F52ACC" w:rsidP="00F52ACC">
      <w:pPr>
        <w:jc w:val="both"/>
        <w:rPr>
          <w:rFonts w:ascii="Calibri" w:eastAsia="Times New Roman" w:hAnsi="Calibri" w:cs="Calibri"/>
        </w:rPr>
      </w:pPr>
    </w:p>
    <w:p w14:paraId="5D07F689" w14:textId="2F62DDD4" w:rsidR="005C2C1A" w:rsidRPr="00A826F9" w:rsidRDefault="00221119" w:rsidP="005C2C1A">
      <w:pPr>
        <w:jc w:val="both"/>
        <w:rPr>
          <w:rFonts w:ascii="Calibri" w:eastAsia="Times New Roman" w:hAnsi="Calibri" w:cs="Calibri"/>
        </w:rPr>
      </w:pPr>
      <w:r w:rsidRPr="00A826F9">
        <w:rPr>
          <w:rFonts w:ascii="Calibri" w:eastAsia="Times New Roman" w:hAnsi="Calibri" w:cs="Calibri"/>
          <w:b/>
          <w:bCs/>
        </w:rPr>
        <w:t>3</w:t>
      </w:r>
      <w:r w:rsidR="005C2C1A" w:rsidRPr="00A826F9">
        <w:rPr>
          <w:rFonts w:ascii="Calibri" w:eastAsia="Times New Roman" w:hAnsi="Calibri" w:cs="Calibri"/>
          <w:b/>
          <w:bCs/>
        </w:rPr>
        <w:t>. Δικαίωμα και τρόπος συμμετοχής στο Διαγωνισμό</w:t>
      </w:r>
    </w:p>
    <w:p w14:paraId="4F9F8BB7" w14:textId="42410A65" w:rsidR="00594640" w:rsidRPr="00A826F9" w:rsidRDefault="00594640" w:rsidP="00594640">
      <w:pPr>
        <w:tabs>
          <w:tab w:val="num" w:pos="210"/>
        </w:tabs>
        <w:jc w:val="both"/>
        <w:rPr>
          <w:rFonts w:ascii="Calibri" w:eastAsia="Times New Roman" w:hAnsi="Calibri" w:cs="Calibri"/>
        </w:rPr>
      </w:pPr>
      <w:r w:rsidRPr="00594640">
        <w:rPr>
          <w:rFonts w:ascii="Calibri" w:eastAsia="Times New Roman" w:hAnsi="Calibri" w:cs="Calibri"/>
        </w:rPr>
        <w:t xml:space="preserve">Δικαίωμα συμμετοχής έχουν όλοι όσοι έχουν συμπληρώσει το 18ο έτος της ηλικίας τους. Η συμμετοχή ατόμων κάτω των 18 ετών είναι δυνατή μόνο με παρουσία του προσώπου που ασκεί τη γονική μέριμνα για την παροχή συναίνεσης για τη συμμετοχή. Εξαιρούνται οι εργαζόμενοι της </w:t>
      </w:r>
      <w:r w:rsidR="009178C0">
        <w:rPr>
          <w:rFonts w:ascii="Calibri" w:eastAsia="Times New Roman" w:hAnsi="Calibri" w:cs="Calibri"/>
        </w:rPr>
        <w:t>ΑΦΗΣ</w:t>
      </w:r>
      <w:r w:rsidRPr="00594640">
        <w:rPr>
          <w:rFonts w:ascii="Calibri" w:eastAsia="Times New Roman" w:hAnsi="Calibri" w:cs="Calibri"/>
        </w:rPr>
        <w:t xml:space="preserve"> καθώς και οι σύζυγοι και οι συγγενείς τους μέχρι πρώτου βαθμού εξ αίματος ή εξ αγχιστείας. </w:t>
      </w:r>
    </w:p>
    <w:p w14:paraId="515C298F" w14:textId="33A71EFB" w:rsidR="00594640" w:rsidRPr="00A826F9" w:rsidRDefault="00594640" w:rsidP="00F87A6D">
      <w:pPr>
        <w:tabs>
          <w:tab w:val="num" w:pos="210"/>
        </w:tabs>
        <w:jc w:val="both"/>
        <w:rPr>
          <w:rFonts w:ascii="Calibri" w:hAnsi="Calibri" w:cs="Calibri"/>
        </w:rPr>
      </w:pPr>
      <w:r w:rsidRPr="00A826F9">
        <w:rPr>
          <w:rFonts w:ascii="Calibri" w:eastAsia="Times New Roman" w:hAnsi="Calibri" w:cs="Calibri"/>
        </w:rPr>
        <w:t xml:space="preserve">Η διαδικασία συμμετοχής στον διαγωνισμό είναι η ακόλουθη: </w:t>
      </w:r>
      <w:r w:rsidR="00DF1CB7" w:rsidRPr="00A826F9">
        <w:rPr>
          <w:rFonts w:ascii="Calibri" w:eastAsia="Times New Roman" w:hAnsi="Calibri" w:cs="Calibri"/>
        </w:rPr>
        <w:t xml:space="preserve"> </w:t>
      </w:r>
      <w:r w:rsidR="00DF1CB7" w:rsidRPr="00A826F9">
        <w:rPr>
          <w:rFonts w:ascii="Calibri" w:eastAsia="Times New Roman" w:hAnsi="Calibri" w:cs="Calibri"/>
          <w:lang w:val="en-US"/>
        </w:rPr>
        <w:t>O</w:t>
      </w:r>
      <w:r w:rsidR="00DF1CB7" w:rsidRPr="00A826F9">
        <w:rPr>
          <w:rFonts w:ascii="Calibri" w:eastAsia="Times New Roman" w:hAnsi="Calibri" w:cs="Calibri"/>
        </w:rPr>
        <w:t xml:space="preserve"> πελάτης του ΑΒ Βασιλόπουλος ολοκληρώνοντας </w:t>
      </w:r>
      <w:r w:rsidRPr="00A826F9">
        <w:rPr>
          <w:rFonts w:ascii="Calibri" w:hAnsi="Calibri" w:cs="Calibri"/>
        </w:rPr>
        <w:t xml:space="preserve">τα ψώνια </w:t>
      </w:r>
      <w:r w:rsidRPr="00A00459">
        <w:rPr>
          <w:rFonts w:ascii="Calibri" w:hAnsi="Calibri" w:cs="Calibri"/>
        </w:rPr>
        <w:t>του</w:t>
      </w:r>
      <w:r w:rsidR="007552B1" w:rsidRPr="00A00459">
        <w:rPr>
          <w:rFonts w:ascii="Calibri" w:hAnsi="Calibri" w:cs="Calibri"/>
        </w:rPr>
        <w:t xml:space="preserve"> σε ορισμένα από τα καταστήματα του δικτύου</w:t>
      </w:r>
      <w:r w:rsidRPr="00A826F9">
        <w:rPr>
          <w:rFonts w:ascii="Calibri" w:hAnsi="Calibri" w:cs="Calibri"/>
        </w:rPr>
        <w:t xml:space="preserve"> λαμβάνει ένα χάρτινο κουτάκι ανακύκλωσης μπαταριών ΑΦΗΣ</w:t>
      </w:r>
      <w:r w:rsidR="00332740" w:rsidRPr="00A826F9">
        <w:rPr>
          <w:rFonts w:ascii="Calibri" w:hAnsi="Calibri" w:cs="Calibri"/>
        </w:rPr>
        <w:t>,</w:t>
      </w:r>
      <w:r w:rsidRPr="00A826F9">
        <w:rPr>
          <w:rFonts w:ascii="Calibri" w:hAnsi="Calibri" w:cs="Calibri"/>
        </w:rPr>
        <w:t xml:space="preserve"> </w:t>
      </w:r>
      <w:r w:rsidR="001451BF">
        <w:rPr>
          <w:rFonts w:ascii="Calibri" w:hAnsi="Calibri" w:cs="Calibri"/>
        </w:rPr>
        <w:t xml:space="preserve">προκειμένου </w:t>
      </w:r>
      <w:r w:rsidRPr="00A826F9">
        <w:rPr>
          <w:rFonts w:ascii="Calibri" w:hAnsi="Calibri" w:cs="Calibri"/>
        </w:rPr>
        <w:t xml:space="preserve"> να </w:t>
      </w:r>
      <w:r w:rsidR="00DD789B">
        <w:rPr>
          <w:rFonts w:ascii="Calibri" w:hAnsi="Calibri" w:cs="Calibri"/>
        </w:rPr>
        <w:t xml:space="preserve">συγκεντρώνει </w:t>
      </w:r>
      <w:r w:rsidRPr="00A826F9">
        <w:rPr>
          <w:rFonts w:ascii="Calibri" w:hAnsi="Calibri" w:cs="Calibri"/>
        </w:rPr>
        <w:t xml:space="preserve">τις </w:t>
      </w:r>
      <w:r w:rsidR="00332740" w:rsidRPr="00A826F9">
        <w:rPr>
          <w:rFonts w:ascii="Calibri" w:hAnsi="Calibri" w:cs="Calibri"/>
        </w:rPr>
        <w:t xml:space="preserve">φορητές </w:t>
      </w:r>
      <w:r w:rsidRPr="00A826F9">
        <w:rPr>
          <w:rFonts w:ascii="Calibri" w:hAnsi="Calibri" w:cs="Calibri"/>
        </w:rPr>
        <w:t>μπαταρίες</w:t>
      </w:r>
      <w:r w:rsidR="00DD789B">
        <w:rPr>
          <w:rFonts w:ascii="Calibri" w:hAnsi="Calibri" w:cs="Calibri"/>
        </w:rPr>
        <w:t xml:space="preserve"> και </w:t>
      </w:r>
      <w:r w:rsidR="001D3023">
        <w:rPr>
          <w:rFonts w:ascii="Calibri" w:hAnsi="Calibri" w:cs="Calibri"/>
        </w:rPr>
        <w:t xml:space="preserve">στη συνέχεια </w:t>
      </w:r>
      <w:r w:rsidR="00332740" w:rsidRPr="00A826F9">
        <w:rPr>
          <w:rFonts w:ascii="Calibri" w:hAnsi="Calibri" w:cs="Calibri"/>
        </w:rPr>
        <w:t xml:space="preserve">να </w:t>
      </w:r>
      <w:r w:rsidR="00DD789B">
        <w:rPr>
          <w:rFonts w:ascii="Calibri" w:hAnsi="Calibri" w:cs="Calibri"/>
        </w:rPr>
        <w:t xml:space="preserve">τις </w:t>
      </w:r>
      <w:r w:rsidR="001451BF">
        <w:rPr>
          <w:rFonts w:ascii="Calibri" w:hAnsi="Calibri" w:cs="Calibri"/>
        </w:rPr>
        <w:t xml:space="preserve">οδηγεί για ανακύκλωση </w:t>
      </w:r>
      <w:r w:rsidR="00332740" w:rsidRPr="00A826F9">
        <w:rPr>
          <w:rFonts w:ascii="Calibri" w:hAnsi="Calibri" w:cs="Calibri"/>
        </w:rPr>
        <w:t xml:space="preserve">σε κάδο ΑΦΗΣ. Πάνω στο </w:t>
      </w:r>
      <w:r w:rsidRPr="00A826F9">
        <w:rPr>
          <w:rFonts w:ascii="Calibri" w:hAnsi="Calibri" w:cs="Calibri"/>
        </w:rPr>
        <w:t xml:space="preserve">κουτάκι </w:t>
      </w:r>
      <w:r w:rsidR="00332740" w:rsidRPr="00A826F9">
        <w:rPr>
          <w:rFonts w:ascii="Calibri" w:hAnsi="Calibri" w:cs="Calibri"/>
        </w:rPr>
        <w:t xml:space="preserve">ΑΦΗΣ υπάρχει </w:t>
      </w:r>
      <w:r w:rsidRPr="00A826F9">
        <w:rPr>
          <w:rFonts w:ascii="Calibri" w:hAnsi="Calibri" w:cs="Calibri"/>
        </w:rPr>
        <w:t xml:space="preserve">QR </w:t>
      </w:r>
      <w:r w:rsidRPr="00A826F9">
        <w:rPr>
          <w:rFonts w:ascii="Calibri" w:hAnsi="Calibri" w:cs="Calibri"/>
          <w:lang w:val="en-US"/>
        </w:rPr>
        <w:t>code</w:t>
      </w:r>
      <w:r w:rsidRPr="00A826F9">
        <w:rPr>
          <w:rFonts w:ascii="Calibri" w:hAnsi="Calibri" w:cs="Calibri"/>
        </w:rPr>
        <w:t xml:space="preserve"> </w:t>
      </w:r>
      <w:r w:rsidR="00EB0277">
        <w:rPr>
          <w:rFonts w:ascii="Calibri" w:hAnsi="Calibri" w:cs="Calibri"/>
        </w:rPr>
        <w:t>που οδηγεί σ</w:t>
      </w:r>
      <w:r w:rsidR="00BD0033">
        <w:rPr>
          <w:rFonts w:ascii="Calibri" w:hAnsi="Calibri" w:cs="Calibri"/>
        </w:rPr>
        <w:t xml:space="preserve">τη </w:t>
      </w:r>
      <w:r w:rsidR="00EB0277">
        <w:rPr>
          <w:rFonts w:ascii="Calibri" w:hAnsi="Calibri" w:cs="Calibri"/>
        </w:rPr>
        <w:t>σελίδα προορισμού (</w:t>
      </w:r>
      <w:r w:rsidR="00EB0277">
        <w:rPr>
          <w:rFonts w:ascii="Calibri" w:hAnsi="Calibri" w:cs="Calibri"/>
          <w:lang w:val="en-US"/>
        </w:rPr>
        <w:t>landing</w:t>
      </w:r>
      <w:r w:rsidR="00EB0277" w:rsidRPr="00EB0277">
        <w:rPr>
          <w:rFonts w:ascii="Calibri" w:hAnsi="Calibri" w:cs="Calibri"/>
        </w:rPr>
        <w:t xml:space="preserve"> </w:t>
      </w:r>
      <w:r w:rsidR="00EB0277">
        <w:rPr>
          <w:rFonts w:ascii="Calibri" w:hAnsi="Calibri" w:cs="Calibri"/>
          <w:lang w:val="en-US"/>
        </w:rPr>
        <w:t>page</w:t>
      </w:r>
      <w:r w:rsidR="00EB0277" w:rsidRPr="00EB0277">
        <w:rPr>
          <w:rFonts w:ascii="Calibri" w:hAnsi="Calibri" w:cs="Calibri"/>
        </w:rPr>
        <w:t xml:space="preserve">) </w:t>
      </w:r>
      <w:r w:rsidR="00BD0033">
        <w:rPr>
          <w:rFonts w:ascii="Calibri" w:hAnsi="Calibri" w:cs="Calibri"/>
        </w:rPr>
        <w:t xml:space="preserve"> </w:t>
      </w:r>
      <w:r w:rsidR="00332740" w:rsidRPr="00A826F9">
        <w:rPr>
          <w:rFonts w:ascii="Calibri" w:hAnsi="Calibri" w:cs="Calibri"/>
        </w:rPr>
        <w:t>της ΑΦΗΣ</w:t>
      </w:r>
      <w:r w:rsidR="001451BF">
        <w:rPr>
          <w:rFonts w:ascii="Calibri" w:hAnsi="Calibri" w:cs="Calibri"/>
        </w:rPr>
        <w:t>,</w:t>
      </w:r>
      <w:r w:rsidR="00332740" w:rsidRPr="00A826F9">
        <w:rPr>
          <w:rFonts w:ascii="Calibri" w:hAnsi="Calibri" w:cs="Calibri"/>
        </w:rPr>
        <w:t xml:space="preserve"> </w:t>
      </w:r>
      <w:r w:rsidR="00EB0277">
        <w:rPr>
          <w:rFonts w:ascii="Calibri" w:hAnsi="Calibri" w:cs="Calibri"/>
        </w:rPr>
        <w:t xml:space="preserve">η οποία έχει </w:t>
      </w:r>
      <w:r w:rsidR="00676782" w:rsidRPr="00A826F9">
        <w:rPr>
          <w:rFonts w:ascii="Calibri" w:hAnsi="Calibri" w:cs="Calibri"/>
        </w:rPr>
        <w:t xml:space="preserve">δημιουργηθεί </w:t>
      </w:r>
      <w:r w:rsidR="00EB0277">
        <w:rPr>
          <w:rFonts w:ascii="Calibri" w:hAnsi="Calibri" w:cs="Calibri"/>
        </w:rPr>
        <w:t xml:space="preserve">ειδικά </w:t>
      </w:r>
      <w:r w:rsidR="00676782" w:rsidRPr="00A826F9">
        <w:rPr>
          <w:rFonts w:ascii="Calibri" w:hAnsi="Calibri" w:cs="Calibri"/>
        </w:rPr>
        <w:t>για τον διαγωνισμό. Σ</w:t>
      </w:r>
      <w:r w:rsidRPr="00A826F9">
        <w:rPr>
          <w:rFonts w:ascii="Calibri" w:hAnsi="Calibri" w:cs="Calibri"/>
        </w:rPr>
        <w:t>κανάρ</w:t>
      </w:r>
      <w:r w:rsidR="00676782" w:rsidRPr="00A826F9">
        <w:rPr>
          <w:rFonts w:ascii="Calibri" w:hAnsi="Calibri" w:cs="Calibri"/>
        </w:rPr>
        <w:t xml:space="preserve">οντας </w:t>
      </w:r>
      <w:r w:rsidRPr="00A826F9">
        <w:rPr>
          <w:rFonts w:ascii="Calibri" w:hAnsi="Calibri" w:cs="Calibri"/>
        </w:rPr>
        <w:t xml:space="preserve">το QR </w:t>
      </w:r>
      <w:r w:rsidRPr="00A826F9">
        <w:rPr>
          <w:rFonts w:ascii="Calibri" w:hAnsi="Calibri" w:cs="Calibri"/>
          <w:lang w:val="en-US"/>
        </w:rPr>
        <w:t>code</w:t>
      </w:r>
      <w:r w:rsidR="002D4A29">
        <w:rPr>
          <w:rFonts w:ascii="Calibri" w:hAnsi="Calibri" w:cs="Calibri"/>
        </w:rPr>
        <w:t>,</w:t>
      </w:r>
      <w:r w:rsidRPr="00A826F9">
        <w:rPr>
          <w:rFonts w:ascii="Calibri" w:hAnsi="Calibri" w:cs="Calibri"/>
        </w:rPr>
        <w:t xml:space="preserve"> </w:t>
      </w:r>
      <w:r w:rsidR="004472D8" w:rsidRPr="00A826F9">
        <w:rPr>
          <w:rFonts w:ascii="Calibri" w:hAnsi="Calibri" w:cs="Calibri"/>
        </w:rPr>
        <w:t xml:space="preserve">ο πελάτης του ΑΒ Βασιλόπουλος </w:t>
      </w:r>
      <w:r w:rsidRPr="00A826F9">
        <w:rPr>
          <w:rFonts w:ascii="Calibri" w:hAnsi="Calibri" w:cs="Calibri"/>
        </w:rPr>
        <w:t xml:space="preserve">ανακατευθύνεται </w:t>
      </w:r>
      <w:r w:rsidR="00EB0277">
        <w:rPr>
          <w:rFonts w:ascii="Calibri" w:hAnsi="Calibri" w:cs="Calibri"/>
        </w:rPr>
        <w:t xml:space="preserve">στην </w:t>
      </w:r>
      <w:r w:rsidR="00F83326">
        <w:rPr>
          <w:rFonts w:ascii="Calibri" w:hAnsi="Calibri" w:cs="Calibri"/>
        </w:rPr>
        <w:t xml:space="preserve">σελίδα με </w:t>
      </w:r>
      <w:r w:rsidRPr="00A826F9">
        <w:rPr>
          <w:rFonts w:ascii="Calibri" w:hAnsi="Calibri" w:cs="Calibri"/>
        </w:rPr>
        <w:t>τη φόρμα συμμετοχής</w:t>
      </w:r>
      <w:r w:rsidR="00A97E84" w:rsidRPr="00A826F9">
        <w:rPr>
          <w:rFonts w:ascii="Calibri" w:hAnsi="Calibri" w:cs="Calibri"/>
        </w:rPr>
        <w:t xml:space="preserve"> στον διαγωνισμό</w:t>
      </w:r>
      <w:r w:rsidRPr="00A826F9">
        <w:rPr>
          <w:rFonts w:ascii="Calibri" w:hAnsi="Calibri" w:cs="Calibri"/>
        </w:rPr>
        <w:t>.</w:t>
      </w:r>
      <w:r w:rsidR="00AD70D7" w:rsidRPr="00A826F9">
        <w:rPr>
          <w:rFonts w:ascii="Calibri" w:hAnsi="Calibri" w:cs="Calibri"/>
        </w:rPr>
        <w:t xml:space="preserve"> </w:t>
      </w:r>
      <w:r w:rsidR="002D2AFB">
        <w:rPr>
          <w:rFonts w:ascii="Calibri" w:hAnsi="Calibri" w:cs="Calibri"/>
        </w:rPr>
        <w:t xml:space="preserve">Εφόσον συμπληρώσει </w:t>
      </w:r>
      <w:r w:rsidR="00AD70D7" w:rsidRPr="00A826F9">
        <w:rPr>
          <w:rFonts w:ascii="Calibri" w:hAnsi="Calibri" w:cs="Calibri"/>
        </w:rPr>
        <w:t xml:space="preserve">τα </w:t>
      </w:r>
      <w:r w:rsidRPr="00A826F9">
        <w:rPr>
          <w:rFonts w:ascii="Calibri" w:hAnsi="Calibri" w:cs="Calibri"/>
        </w:rPr>
        <w:t xml:space="preserve">στοιχεία </w:t>
      </w:r>
      <w:r w:rsidR="00AD70D7" w:rsidRPr="00A826F9">
        <w:rPr>
          <w:rFonts w:ascii="Calibri" w:hAnsi="Calibri" w:cs="Calibri"/>
        </w:rPr>
        <w:t xml:space="preserve">του </w:t>
      </w:r>
      <w:r w:rsidRPr="00A826F9">
        <w:rPr>
          <w:rFonts w:ascii="Calibri" w:hAnsi="Calibri" w:cs="Calibri"/>
        </w:rPr>
        <w:t>(ονοματεπώνυμο και email) στη φόρμα συμμετοχής</w:t>
      </w:r>
      <w:r w:rsidR="00A97E84" w:rsidRPr="00A826F9">
        <w:rPr>
          <w:rFonts w:ascii="Calibri" w:hAnsi="Calibri" w:cs="Calibri"/>
        </w:rPr>
        <w:t xml:space="preserve"> και</w:t>
      </w:r>
      <w:r w:rsidR="00F87A6D" w:rsidRPr="00A826F9">
        <w:rPr>
          <w:rFonts w:ascii="Calibri" w:hAnsi="Calibri" w:cs="Calibri"/>
        </w:rPr>
        <w:t xml:space="preserve"> </w:t>
      </w:r>
      <w:r w:rsidR="002D2AFB">
        <w:rPr>
          <w:rFonts w:ascii="Calibri" w:hAnsi="Calibri" w:cs="Calibri"/>
        </w:rPr>
        <w:t xml:space="preserve">κάνει </w:t>
      </w:r>
      <w:r w:rsidR="00454CCF" w:rsidRPr="00A826F9">
        <w:rPr>
          <w:rFonts w:ascii="Calibri" w:hAnsi="Calibri" w:cs="Calibri"/>
        </w:rPr>
        <w:t>αποδοχή των όρων</w:t>
      </w:r>
      <w:r w:rsidR="002D4A29">
        <w:rPr>
          <w:rFonts w:ascii="Calibri" w:hAnsi="Calibri" w:cs="Calibri"/>
        </w:rPr>
        <w:t>,</w:t>
      </w:r>
      <w:r w:rsidR="00454CCF" w:rsidRPr="00A826F9">
        <w:rPr>
          <w:rFonts w:ascii="Calibri" w:hAnsi="Calibri" w:cs="Calibri"/>
        </w:rPr>
        <w:t xml:space="preserve"> </w:t>
      </w:r>
      <w:r w:rsidR="00F87A6D" w:rsidRPr="00A826F9">
        <w:rPr>
          <w:rFonts w:ascii="Calibri" w:hAnsi="Calibri" w:cs="Calibri"/>
        </w:rPr>
        <w:t>μ</w:t>
      </w:r>
      <w:r w:rsidRPr="00A826F9">
        <w:rPr>
          <w:rFonts w:ascii="Calibri" w:hAnsi="Calibri" w:cs="Calibri"/>
        </w:rPr>
        <w:t xml:space="preserve">παίνει </w:t>
      </w:r>
      <w:r w:rsidR="00454CCF" w:rsidRPr="00A826F9">
        <w:rPr>
          <w:rFonts w:ascii="Calibri" w:hAnsi="Calibri" w:cs="Calibri"/>
        </w:rPr>
        <w:t xml:space="preserve">αυτομάτως στην εβδομαδιαία </w:t>
      </w:r>
      <w:r w:rsidRPr="00A826F9">
        <w:rPr>
          <w:rFonts w:ascii="Calibri" w:hAnsi="Calibri" w:cs="Calibri"/>
        </w:rPr>
        <w:t xml:space="preserve">κλήρωση για </w:t>
      </w:r>
      <w:r w:rsidR="00A61E49" w:rsidRPr="00A826F9">
        <w:rPr>
          <w:rFonts w:ascii="Calibri" w:hAnsi="Calibri" w:cs="Calibri"/>
        </w:rPr>
        <w:t>δωρο</w:t>
      </w:r>
      <w:r w:rsidRPr="00A826F9">
        <w:rPr>
          <w:rFonts w:ascii="Calibri" w:hAnsi="Calibri" w:cs="Calibri"/>
        </w:rPr>
        <w:t>επιταγ</w:t>
      </w:r>
      <w:r w:rsidR="00A61E49" w:rsidRPr="00A826F9">
        <w:rPr>
          <w:rFonts w:ascii="Calibri" w:hAnsi="Calibri" w:cs="Calibri"/>
        </w:rPr>
        <w:t xml:space="preserve">ές </w:t>
      </w:r>
      <w:r w:rsidRPr="00A826F9">
        <w:rPr>
          <w:rFonts w:ascii="Calibri" w:hAnsi="Calibri" w:cs="Calibri"/>
        </w:rPr>
        <w:t xml:space="preserve">των 6 ευρώ </w:t>
      </w:r>
      <w:r w:rsidR="0038511C">
        <w:rPr>
          <w:rFonts w:ascii="Calibri" w:hAnsi="Calibri" w:cs="Calibri"/>
        </w:rPr>
        <w:t xml:space="preserve">οι οποίες </w:t>
      </w:r>
      <w:r w:rsidR="002D4A29">
        <w:rPr>
          <w:rFonts w:ascii="Calibri" w:hAnsi="Calibri" w:cs="Calibri"/>
        </w:rPr>
        <w:t>εξαργυρώνονται</w:t>
      </w:r>
      <w:r w:rsidRPr="00A826F9">
        <w:rPr>
          <w:rFonts w:ascii="Calibri" w:hAnsi="Calibri" w:cs="Calibri"/>
        </w:rPr>
        <w:t xml:space="preserve"> στα καταστήματα ΑΒ </w:t>
      </w:r>
      <w:r w:rsidRPr="00A826F9">
        <w:rPr>
          <w:rFonts w:ascii="Calibri" w:hAnsi="Calibri" w:cs="Calibri"/>
        </w:rPr>
        <w:lastRenderedPageBreak/>
        <w:t>Βασιλόπουλος</w:t>
      </w:r>
      <w:r w:rsidR="00267282">
        <w:rPr>
          <w:rFonts w:ascii="Calibri" w:hAnsi="Calibri" w:cs="Calibri"/>
        </w:rPr>
        <w:t>.</w:t>
      </w:r>
      <w:r w:rsidR="00696841">
        <w:rPr>
          <w:rFonts w:ascii="Calibri" w:hAnsi="Calibri" w:cs="Calibri"/>
        </w:rPr>
        <w:t xml:space="preserve"> </w:t>
      </w:r>
      <w:r w:rsidR="00696841" w:rsidRPr="00A00459">
        <w:rPr>
          <w:rFonts w:ascii="Calibri" w:hAnsi="Calibri" w:cs="Calibri"/>
        </w:rPr>
        <w:t xml:space="preserve">Η διαδικασία </w:t>
      </w:r>
      <w:r w:rsidR="00267282" w:rsidRPr="00A00459">
        <w:rPr>
          <w:rFonts w:ascii="Calibri" w:hAnsi="Calibri" w:cs="Calibri"/>
        </w:rPr>
        <w:t>συμμετοχής</w:t>
      </w:r>
      <w:r w:rsidR="00696841" w:rsidRPr="00A00459">
        <w:rPr>
          <w:rFonts w:ascii="Calibri" w:hAnsi="Calibri" w:cs="Calibri"/>
        </w:rPr>
        <w:t xml:space="preserve"> μπορεί να επαναλαμβάνεται από τον ίδιο πελάτη </w:t>
      </w:r>
      <w:r w:rsidR="003A137F" w:rsidRPr="00A00459">
        <w:rPr>
          <w:rFonts w:ascii="Calibri" w:hAnsi="Calibri" w:cs="Calibri"/>
        </w:rPr>
        <w:t>κάθε εβδομάδα</w:t>
      </w:r>
      <w:r w:rsidR="00267282" w:rsidRPr="00A00459">
        <w:rPr>
          <w:rFonts w:ascii="Calibri" w:hAnsi="Calibri" w:cs="Calibri"/>
        </w:rPr>
        <w:t xml:space="preserve"> για όσο διαρκεί ο διαγωνισμός</w:t>
      </w:r>
      <w:r w:rsidR="0038511C" w:rsidRPr="00A00459">
        <w:rPr>
          <w:rFonts w:ascii="Calibri" w:hAnsi="Calibri" w:cs="Calibri"/>
        </w:rPr>
        <w:t>, υπό την επιφύλαξη του άρθρου 6</w:t>
      </w:r>
      <w:r w:rsidR="00A00459" w:rsidRPr="00A00459">
        <w:rPr>
          <w:rFonts w:ascii="Calibri" w:hAnsi="Calibri" w:cs="Calibri"/>
        </w:rPr>
        <w:t>.</w:t>
      </w:r>
    </w:p>
    <w:p w14:paraId="675AFB1C" w14:textId="77777777" w:rsidR="00594640" w:rsidRPr="00A826F9" w:rsidRDefault="00594640" w:rsidP="00594640">
      <w:pPr>
        <w:tabs>
          <w:tab w:val="num" w:pos="210"/>
        </w:tabs>
        <w:jc w:val="both"/>
        <w:rPr>
          <w:rFonts w:ascii="Calibri" w:eastAsia="Times New Roman" w:hAnsi="Calibri" w:cs="Calibri"/>
        </w:rPr>
      </w:pPr>
    </w:p>
    <w:p w14:paraId="067E3450" w14:textId="269CD8B0" w:rsidR="0065314B" w:rsidRPr="00A826F9" w:rsidRDefault="0065314B" w:rsidP="00F52ACC">
      <w:pPr>
        <w:jc w:val="both"/>
        <w:textAlignment w:val="baseline"/>
        <w:rPr>
          <w:rFonts w:ascii="Calibri" w:eastAsia="Times New Roman" w:hAnsi="Calibri" w:cs="Calibri"/>
        </w:rPr>
      </w:pPr>
      <w:r w:rsidRPr="00A826F9">
        <w:rPr>
          <w:rFonts w:ascii="Calibri" w:eastAsia="Times New Roman" w:hAnsi="Calibri" w:cs="Calibri"/>
          <w:b/>
          <w:bCs/>
        </w:rPr>
        <w:t xml:space="preserve"> </w:t>
      </w:r>
      <w:r w:rsidR="00454CCF" w:rsidRPr="00A826F9">
        <w:rPr>
          <w:rFonts w:ascii="Calibri" w:eastAsia="Times New Roman" w:hAnsi="Calibri" w:cs="Calibri"/>
          <w:b/>
          <w:bCs/>
        </w:rPr>
        <w:t>4</w:t>
      </w:r>
      <w:r w:rsidRPr="00A826F9">
        <w:rPr>
          <w:rFonts w:ascii="Calibri" w:eastAsia="Times New Roman" w:hAnsi="Calibri" w:cs="Calibri"/>
          <w:b/>
          <w:bCs/>
        </w:rPr>
        <w:t>. Δώρ</w:t>
      </w:r>
      <w:r w:rsidR="00A61E49" w:rsidRPr="00A826F9">
        <w:rPr>
          <w:rFonts w:ascii="Calibri" w:eastAsia="Times New Roman" w:hAnsi="Calibri" w:cs="Calibri"/>
          <w:b/>
          <w:bCs/>
        </w:rPr>
        <w:t xml:space="preserve">α και κληρώσεις </w:t>
      </w:r>
    </w:p>
    <w:p w14:paraId="383AE7DE" w14:textId="18ED03DC" w:rsidR="00C84A20" w:rsidRPr="00A826F9" w:rsidRDefault="007D46C5" w:rsidP="00F52ACC">
      <w:pPr>
        <w:pStyle w:val="paragraph"/>
        <w:spacing w:before="0" w:beforeAutospacing="0" w:after="0" w:afterAutospacing="0"/>
        <w:jc w:val="both"/>
        <w:textAlignment w:val="baseline"/>
        <w:rPr>
          <w:rStyle w:val="normaltextrun"/>
          <w:rFonts w:ascii="Calibri" w:eastAsiaTheme="majorEastAsia" w:hAnsi="Calibri" w:cs="Calibri"/>
          <w:lang w:val="el-GR"/>
        </w:rPr>
      </w:pPr>
      <w:r>
        <w:rPr>
          <w:rStyle w:val="normaltextrun"/>
          <w:rFonts w:ascii="Calibri" w:eastAsiaTheme="majorEastAsia" w:hAnsi="Calibri" w:cs="Calibri"/>
          <w:lang w:val="el-GR"/>
        </w:rPr>
        <w:t>Κ</w:t>
      </w:r>
      <w:r w:rsidR="00454CCF" w:rsidRPr="00A826F9">
        <w:rPr>
          <w:rStyle w:val="normaltextrun"/>
          <w:rFonts w:ascii="Calibri" w:eastAsiaTheme="majorEastAsia" w:hAnsi="Calibri" w:cs="Calibri"/>
          <w:lang w:val="el-GR"/>
        </w:rPr>
        <w:t>άθε εβδομάδ</w:t>
      </w:r>
      <w:r w:rsidR="00997497" w:rsidRPr="00A826F9">
        <w:rPr>
          <w:rStyle w:val="normaltextrun"/>
          <w:rFonts w:ascii="Calibri" w:eastAsiaTheme="majorEastAsia" w:hAnsi="Calibri" w:cs="Calibri"/>
          <w:lang w:val="el-GR"/>
        </w:rPr>
        <w:t xml:space="preserve">α </w:t>
      </w:r>
      <w:r w:rsidR="001D2816" w:rsidRPr="00A826F9">
        <w:rPr>
          <w:rStyle w:val="normaltextrun"/>
          <w:rFonts w:ascii="Calibri" w:eastAsiaTheme="majorEastAsia" w:hAnsi="Calibri" w:cs="Calibri"/>
          <w:lang w:val="el-GR"/>
        </w:rPr>
        <w:t xml:space="preserve">πραγματοποιείται </w:t>
      </w:r>
      <w:r w:rsidR="00997497" w:rsidRPr="00A826F9">
        <w:rPr>
          <w:rStyle w:val="normaltextrun"/>
          <w:rFonts w:ascii="Calibri" w:eastAsiaTheme="majorEastAsia" w:hAnsi="Calibri" w:cs="Calibri"/>
          <w:lang w:val="el-GR"/>
        </w:rPr>
        <w:t xml:space="preserve">μία </w:t>
      </w:r>
      <w:r w:rsidR="001D2816" w:rsidRPr="00A826F9">
        <w:rPr>
          <w:rStyle w:val="normaltextrun"/>
          <w:rFonts w:ascii="Calibri" w:eastAsiaTheme="majorEastAsia" w:hAnsi="Calibri" w:cs="Calibri"/>
          <w:lang w:val="el-GR"/>
        </w:rPr>
        <w:t xml:space="preserve">κλήρωση </w:t>
      </w:r>
      <w:r>
        <w:rPr>
          <w:rStyle w:val="normaltextrun"/>
          <w:rFonts w:ascii="Calibri" w:eastAsiaTheme="majorEastAsia" w:hAnsi="Calibri" w:cs="Calibri"/>
          <w:lang w:val="el-GR"/>
        </w:rPr>
        <w:t>μεταξύ όσων δηλώ</w:t>
      </w:r>
      <w:r w:rsidR="0038511C">
        <w:rPr>
          <w:rStyle w:val="normaltextrun"/>
          <w:rFonts w:ascii="Calibri" w:eastAsiaTheme="majorEastAsia" w:hAnsi="Calibri" w:cs="Calibri"/>
          <w:lang w:val="el-GR"/>
        </w:rPr>
        <w:t>ν</w:t>
      </w:r>
      <w:r>
        <w:rPr>
          <w:rStyle w:val="normaltextrun"/>
          <w:rFonts w:ascii="Calibri" w:eastAsiaTheme="majorEastAsia" w:hAnsi="Calibri" w:cs="Calibri"/>
          <w:lang w:val="el-GR"/>
        </w:rPr>
        <w:t xml:space="preserve">ουν συμμετοχή </w:t>
      </w:r>
      <w:r w:rsidR="00E17D53">
        <w:rPr>
          <w:rStyle w:val="normaltextrun"/>
          <w:rFonts w:ascii="Calibri" w:eastAsiaTheme="majorEastAsia" w:hAnsi="Calibri" w:cs="Calibri"/>
          <w:lang w:val="el-GR"/>
        </w:rPr>
        <w:t xml:space="preserve">από Δευτέρα έως Κυριακή. Τα δώρα της κλήρωσης είναι </w:t>
      </w:r>
      <w:r w:rsidR="001D2816" w:rsidRPr="00A826F9">
        <w:rPr>
          <w:rStyle w:val="normaltextrun"/>
          <w:rFonts w:ascii="Calibri" w:eastAsiaTheme="majorEastAsia" w:hAnsi="Calibri" w:cs="Calibri"/>
          <w:lang w:val="el-GR"/>
        </w:rPr>
        <w:t xml:space="preserve">125 </w:t>
      </w:r>
      <w:r w:rsidR="00E17D53">
        <w:rPr>
          <w:rStyle w:val="normaltextrun"/>
          <w:rFonts w:ascii="Calibri" w:eastAsiaTheme="majorEastAsia" w:hAnsi="Calibri" w:cs="Calibri"/>
          <w:lang w:val="el-GR"/>
        </w:rPr>
        <w:t>ε</w:t>
      </w:r>
      <w:r w:rsidR="001D2816" w:rsidRPr="00A826F9">
        <w:rPr>
          <w:rStyle w:val="normaltextrun"/>
          <w:rFonts w:ascii="Calibri" w:eastAsiaTheme="majorEastAsia" w:hAnsi="Calibri" w:cs="Calibri"/>
          <w:lang w:val="el-GR"/>
        </w:rPr>
        <w:t xml:space="preserve">πιταγές </w:t>
      </w:r>
      <w:r w:rsidR="00731464" w:rsidRPr="00A826F9">
        <w:rPr>
          <w:rStyle w:val="normaltextrun"/>
          <w:rFonts w:ascii="Calibri" w:eastAsiaTheme="majorEastAsia" w:hAnsi="Calibri" w:cs="Calibri"/>
          <w:lang w:val="el-GR"/>
        </w:rPr>
        <w:t xml:space="preserve">των 6 Ευρώ που εξαργυρώνονται </w:t>
      </w:r>
      <w:r w:rsidR="00F40A24" w:rsidRPr="00A826F9">
        <w:rPr>
          <w:rStyle w:val="normaltextrun"/>
          <w:rFonts w:ascii="Calibri" w:eastAsiaTheme="majorEastAsia" w:hAnsi="Calibri" w:cs="Calibri"/>
          <w:lang w:val="el-GR"/>
        </w:rPr>
        <w:t xml:space="preserve">στα </w:t>
      </w:r>
      <w:r w:rsidR="00A00459">
        <w:rPr>
          <w:rStyle w:val="normaltextrun"/>
          <w:rFonts w:ascii="Calibri" w:eastAsiaTheme="majorEastAsia" w:hAnsi="Calibri" w:cs="Calibri"/>
          <w:lang w:val="el-GR"/>
        </w:rPr>
        <w:t>υπερκαταστήματα</w:t>
      </w:r>
      <w:r w:rsidR="00F40A24" w:rsidRPr="00A826F9">
        <w:rPr>
          <w:rStyle w:val="normaltextrun"/>
          <w:rFonts w:ascii="Calibri" w:eastAsiaTheme="majorEastAsia" w:hAnsi="Calibri" w:cs="Calibri"/>
          <w:lang w:val="el-GR"/>
        </w:rPr>
        <w:t xml:space="preserve"> ΑΒ Βασιλόπουλος.</w:t>
      </w:r>
      <w:r w:rsidR="007B26E3" w:rsidRPr="00A826F9">
        <w:rPr>
          <w:rStyle w:val="normaltextrun"/>
          <w:rFonts w:ascii="Calibri" w:eastAsiaTheme="majorEastAsia" w:hAnsi="Calibri" w:cs="Calibri"/>
          <w:lang w:val="el-GR"/>
        </w:rPr>
        <w:t xml:space="preserve"> </w:t>
      </w:r>
      <w:r w:rsidR="0085073A" w:rsidRPr="00A826F9">
        <w:rPr>
          <w:rStyle w:val="normaltextrun"/>
          <w:rFonts w:ascii="Calibri" w:eastAsiaTheme="majorEastAsia" w:hAnsi="Calibri" w:cs="Calibri"/>
          <w:lang w:val="el-GR"/>
        </w:rPr>
        <w:t xml:space="preserve">Η κλήρωση πραγματοποιείται </w:t>
      </w:r>
      <w:r w:rsidR="0085073A" w:rsidRPr="00A00459">
        <w:rPr>
          <w:rStyle w:val="normaltextrun"/>
          <w:rFonts w:ascii="Calibri" w:eastAsiaTheme="majorEastAsia" w:hAnsi="Calibri" w:cs="Calibri"/>
          <w:lang w:val="el-GR"/>
        </w:rPr>
        <w:t xml:space="preserve">κάθε Δευτέρα και αφορά </w:t>
      </w:r>
      <w:r w:rsidR="00C778AC" w:rsidRPr="00A00459">
        <w:rPr>
          <w:rStyle w:val="normaltextrun"/>
          <w:rFonts w:ascii="Calibri" w:eastAsiaTheme="majorEastAsia" w:hAnsi="Calibri" w:cs="Calibri"/>
          <w:lang w:val="el-GR"/>
        </w:rPr>
        <w:t>τις</w:t>
      </w:r>
      <w:r w:rsidR="00C778AC">
        <w:rPr>
          <w:rStyle w:val="normaltextrun"/>
          <w:rFonts w:ascii="Calibri" w:eastAsiaTheme="majorEastAsia" w:hAnsi="Calibri" w:cs="Calibri"/>
          <w:lang w:val="el-GR"/>
        </w:rPr>
        <w:t xml:space="preserve"> συμμετοχές της </w:t>
      </w:r>
      <w:r w:rsidR="0085073A" w:rsidRPr="00A826F9">
        <w:rPr>
          <w:rStyle w:val="normaltextrun"/>
          <w:rFonts w:ascii="Calibri" w:eastAsiaTheme="majorEastAsia" w:hAnsi="Calibri" w:cs="Calibri"/>
          <w:lang w:val="el-GR"/>
        </w:rPr>
        <w:t>προηγούμενη</w:t>
      </w:r>
      <w:r w:rsidR="000C6B05">
        <w:rPr>
          <w:rStyle w:val="normaltextrun"/>
          <w:rFonts w:ascii="Calibri" w:eastAsiaTheme="majorEastAsia" w:hAnsi="Calibri" w:cs="Calibri"/>
          <w:lang w:val="el-GR"/>
        </w:rPr>
        <w:t>ς</w:t>
      </w:r>
      <w:r w:rsidR="0085073A" w:rsidRPr="00A826F9">
        <w:rPr>
          <w:rStyle w:val="normaltextrun"/>
          <w:rFonts w:ascii="Calibri" w:eastAsiaTheme="majorEastAsia" w:hAnsi="Calibri" w:cs="Calibri"/>
          <w:lang w:val="el-GR"/>
        </w:rPr>
        <w:t xml:space="preserve"> εβδομάδα</w:t>
      </w:r>
      <w:r w:rsidR="00684647" w:rsidRPr="00A826F9">
        <w:rPr>
          <w:rStyle w:val="normaltextrun"/>
          <w:rFonts w:ascii="Calibri" w:eastAsiaTheme="majorEastAsia" w:hAnsi="Calibri" w:cs="Calibri"/>
          <w:lang w:val="el-GR"/>
        </w:rPr>
        <w:t xml:space="preserve"> (Δευτέρα έως Κυριακή)</w:t>
      </w:r>
      <w:r w:rsidR="0085073A" w:rsidRPr="00A826F9">
        <w:rPr>
          <w:rStyle w:val="normaltextrun"/>
          <w:rFonts w:ascii="Calibri" w:eastAsiaTheme="majorEastAsia" w:hAnsi="Calibri" w:cs="Calibri"/>
          <w:lang w:val="el-GR"/>
        </w:rPr>
        <w:t>.</w:t>
      </w:r>
      <w:r w:rsidR="00C84A20" w:rsidRPr="00A826F9">
        <w:rPr>
          <w:rStyle w:val="normaltextrun"/>
          <w:rFonts w:ascii="Calibri" w:eastAsiaTheme="majorEastAsia" w:hAnsi="Calibri" w:cs="Calibri"/>
          <w:lang w:val="el-GR"/>
        </w:rPr>
        <w:t xml:space="preserve"> </w:t>
      </w:r>
    </w:p>
    <w:p w14:paraId="500D6759" w14:textId="77777777" w:rsidR="00C84A20" w:rsidRPr="00A826F9" w:rsidRDefault="00C84A20" w:rsidP="00F52ACC">
      <w:pPr>
        <w:pStyle w:val="paragraph"/>
        <w:spacing w:before="0" w:beforeAutospacing="0" w:after="0" w:afterAutospacing="0"/>
        <w:jc w:val="both"/>
        <w:textAlignment w:val="baseline"/>
        <w:rPr>
          <w:rStyle w:val="normaltextrun"/>
          <w:rFonts w:ascii="Calibri" w:eastAsiaTheme="majorEastAsia" w:hAnsi="Calibri" w:cs="Calibri"/>
          <w:lang w:val="el-GR"/>
        </w:rPr>
      </w:pPr>
    </w:p>
    <w:p w14:paraId="6FB213DE" w14:textId="4B4CC225" w:rsidR="00C84A20" w:rsidRPr="00A826F9" w:rsidRDefault="00C84A20" w:rsidP="00C84A20">
      <w:pPr>
        <w:pStyle w:val="paragraph"/>
        <w:spacing w:before="0" w:beforeAutospacing="0" w:after="0" w:afterAutospacing="0"/>
        <w:jc w:val="both"/>
        <w:textAlignment w:val="baseline"/>
        <w:rPr>
          <w:rStyle w:val="normaltextrun"/>
          <w:rFonts w:ascii="Calibri" w:eastAsiaTheme="majorEastAsia" w:hAnsi="Calibri" w:cs="Calibri"/>
          <w:b/>
          <w:bCs/>
          <w:lang w:val="el-GR"/>
        </w:rPr>
      </w:pPr>
      <w:r w:rsidRPr="00A826F9">
        <w:rPr>
          <w:rStyle w:val="normaltextrun"/>
          <w:rFonts w:ascii="Calibri" w:eastAsiaTheme="majorEastAsia" w:hAnsi="Calibri" w:cs="Calibri"/>
          <w:b/>
          <w:bCs/>
          <w:lang w:val="el-GR"/>
        </w:rPr>
        <w:t>5.Ενημέρωση νικητών</w:t>
      </w:r>
      <w:r w:rsidR="00883252" w:rsidRPr="00A826F9">
        <w:rPr>
          <w:rStyle w:val="normaltextrun"/>
          <w:rFonts w:ascii="Calibri" w:eastAsiaTheme="majorEastAsia" w:hAnsi="Calibri" w:cs="Calibri"/>
          <w:b/>
          <w:bCs/>
          <w:lang w:val="el-GR"/>
        </w:rPr>
        <w:t xml:space="preserve"> – Τρόπος εξαργύρωσης </w:t>
      </w:r>
      <w:r w:rsidR="002D4A29">
        <w:rPr>
          <w:rStyle w:val="normaltextrun"/>
          <w:rFonts w:ascii="Calibri" w:eastAsiaTheme="majorEastAsia" w:hAnsi="Calibri" w:cs="Calibri"/>
          <w:b/>
          <w:bCs/>
          <w:lang w:val="el-GR"/>
        </w:rPr>
        <w:t>ε</w:t>
      </w:r>
      <w:r w:rsidR="00883252" w:rsidRPr="00A826F9">
        <w:rPr>
          <w:rStyle w:val="normaltextrun"/>
          <w:rFonts w:ascii="Calibri" w:eastAsiaTheme="majorEastAsia" w:hAnsi="Calibri" w:cs="Calibri"/>
          <w:b/>
          <w:bCs/>
          <w:lang w:val="el-GR"/>
        </w:rPr>
        <w:t>πιταγής</w:t>
      </w:r>
    </w:p>
    <w:p w14:paraId="5AAFA5C5" w14:textId="799D53DC" w:rsidR="00C84A20" w:rsidRPr="00A826F9" w:rsidRDefault="00C84A20" w:rsidP="00F52ACC">
      <w:pPr>
        <w:pStyle w:val="paragraph"/>
        <w:spacing w:before="0" w:beforeAutospacing="0" w:after="0" w:afterAutospacing="0"/>
        <w:jc w:val="both"/>
        <w:textAlignment w:val="baseline"/>
        <w:rPr>
          <w:rStyle w:val="normaltextrun"/>
          <w:rFonts w:ascii="Calibri" w:eastAsiaTheme="majorEastAsia" w:hAnsi="Calibri" w:cs="Calibri"/>
          <w:lang w:val="el-GR"/>
        </w:rPr>
      </w:pPr>
      <w:r w:rsidRPr="00A826F9">
        <w:rPr>
          <w:rStyle w:val="normaltextrun"/>
          <w:rFonts w:ascii="Calibri" w:eastAsiaTheme="majorEastAsia" w:hAnsi="Calibri" w:cs="Calibri"/>
          <w:lang w:val="el-GR"/>
        </w:rPr>
        <w:t xml:space="preserve">Η ενημέρωση των νικητών γίνεται </w:t>
      </w:r>
      <w:r w:rsidR="000C6B05">
        <w:rPr>
          <w:rStyle w:val="normaltextrun"/>
          <w:rFonts w:ascii="Calibri" w:eastAsiaTheme="majorEastAsia" w:hAnsi="Calibri" w:cs="Calibri"/>
          <w:lang w:val="el-GR"/>
        </w:rPr>
        <w:t xml:space="preserve">κάθε Δευτέρα </w:t>
      </w:r>
      <w:r w:rsidRPr="00A826F9">
        <w:rPr>
          <w:rStyle w:val="normaltextrun"/>
          <w:rFonts w:ascii="Calibri" w:eastAsiaTheme="majorEastAsia" w:hAnsi="Calibri" w:cs="Calibri"/>
          <w:lang w:val="el-GR"/>
        </w:rPr>
        <w:t xml:space="preserve">με </w:t>
      </w:r>
      <w:r w:rsidRPr="00A826F9">
        <w:rPr>
          <w:rStyle w:val="normaltextrun"/>
          <w:rFonts w:ascii="Calibri" w:eastAsiaTheme="majorEastAsia" w:hAnsi="Calibri" w:cs="Calibri"/>
        </w:rPr>
        <w:t>email</w:t>
      </w:r>
      <w:r w:rsidRPr="00A826F9">
        <w:rPr>
          <w:rStyle w:val="normaltextrun"/>
          <w:rFonts w:ascii="Calibri" w:eastAsiaTheme="majorEastAsia" w:hAnsi="Calibri" w:cs="Calibri"/>
          <w:lang w:val="el-GR"/>
        </w:rPr>
        <w:t xml:space="preserve"> στη διεύθυνση που έχουν δηλώσει στη φόρμα συμμετοχής.</w:t>
      </w:r>
      <w:r w:rsidR="00824F15" w:rsidRPr="00A826F9">
        <w:rPr>
          <w:rStyle w:val="normaltextrun"/>
          <w:rFonts w:ascii="Calibri" w:eastAsiaTheme="majorEastAsia" w:hAnsi="Calibri" w:cs="Calibri"/>
          <w:lang w:val="el-GR"/>
        </w:rPr>
        <w:t xml:space="preserve"> Στο </w:t>
      </w:r>
      <w:r w:rsidR="00824F15" w:rsidRPr="00A826F9">
        <w:rPr>
          <w:rStyle w:val="normaltextrun"/>
          <w:rFonts w:ascii="Calibri" w:eastAsiaTheme="majorEastAsia" w:hAnsi="Calibri" w:cs="Calibri"/>
        </w:rPr>
        <w:t>email</w:t>
      </w:r>
      <w:r w:rsidR="00824F15" w:rsidRPr="00A826F9">
        <w:rPr>
          <w:rStyle w:val="normaltextrun"/>
          <w:rFonts w:ascii="Calibri" w:eastAsiaTheme="majorEastAsia" w:hAnsi="Calibri" w:cs="Calibri"/>
          <w:lang w:val="el-GR"/>
        </w:rPr>
        <w:t xml:space="preserve"> θα </w:t>
      </w:r>
      <w:r w:rsidR="000B2FCD" w:rsidRPr="00A826F9">
        <w:rPr>
          <w:rStyle w:val="normaltextrun"/>
          <w:rFonts w:ascii="Calibri" w:eastAsiaTheme="majorEastAsia" w:hAnsi="Calibri" w:cs="Calibri"/>
          <w:lang w:val="el-GR"/>
        </w:rPr>
        <w:t>δίδεται ο κωδικός της επιταγής και οδηγίες για τον τρόπο εξαργύρωση</w:t>
      </w:r>
      <w:r w:rsidR="000C6B05">
        <w:rPr>
          <w:rStyle w:val="normaltextrun"/>
          <w:rFonts w:ascii="Calibri" w:eastAsiaTheme="majorEastAsia" w:hAnsi="Calibri" w:cs="Calibri"/>
          <w:lang w:val="el-GR"/>
        </w:rPr>
        <w:t>ς</w:t>
      </w:r>
      <w:r w:rsidR="000B2FCD" w:rsidRPr="00A826F9">
        <w:rPr>
          <w:rStyle w:val="normaltextrun"/>
          <w:rFonts w:ascii="Calibri" w:eastAsiaTheme="majorEastAsia" w:hAnsi="Calibri" w:cs="Calibri"/>
          <w:lang w:val="el-GR"/>
        </w:rPr>
        <w:t>.</w:t>
      </w:r>
    </w:p>
    <w:p w14:paraId="5BEC027A" w14:textId="2336DC9A" w:rsidR="00883252" w:rsidRDefault="00F40A24" w:rsidP="009265D5">
      <w:pPr>
        <w:pStyle w:val="paragraph"/>
        <w:spacing w:before="0" w:beforeAutospacing="0" w:after="0" w:afterAutospacing="0"/>
        <w:jc w:val="both"/>
        <w:textAlignment w:val="baseline"/>
        <w:rPr>
          <w:rFonts w:ascii="Calibri" w:hAnsi="Calibri" w:cs="Calibri"/>
          <w:lang w:val="el-GR"/>
        </w:rPr>
      </w:pPr>
      <w:r w:rsidRPr="00A826F9">
        <w:rPr>
          <w:rStyle w:val="normaltextrun"/>
          <w:rFonts w:ascii="Calibri" w:eastAsiaTheme="majorEastAsia" w:hAnsi="Calibri" w:cs="Calibri"/>
          <w:lang w:val="el-GR"/>
        </w:rPr>
        <w:t>Η εξαρ</w:t>
      </w:r>
      <w:r w:rsidR="002A7650" w:rsidRPr="00A826F9">
        <w:rPr>
          <w:rStyle w:val="normaltextrun"/>
          <w:rFonts w:ascii="Calibri" w:eastAsiaTheme="majorEastAsia" w:hAnsi="Calibri" w:cs="Calibri"/>
          <w:lang w:val="el-GR"/>
        </w:rPr>
        <w:t>γ</w:t>
      </w:r>
      <w:r w:rsidRPr="00A826F9">
        <w:rPr>
          <w:rStyle w:val="normaltextrun"/>
          <w:rFonts w:ascii="Calibri" w:eastAsiaTheme="majorEastAsia" w:hAnsi="Calibri" w:cs="Calibri"/>
          <w:lang w:val="el-GR"/>
        </w:rPr>
        <w:t xml:space="preserve">ύρωση </w:t>
      </w:r>
      <w:r w:rsidR="00883252" w:rsidRPr="00A826F9">
        <w:rPr>
          <w:rStyle w:val="normaltextrun"/>
          <w:rFonts w:ascii="Calibri" w:eastAsiaTheme="majorEastAsia" w:hAnsi="Calibri" w:cs="Calibri"/>
          <w:lang w:val="el-GR"/>
        </w:rPr>
        <w:t xml:space="preserve">των επιταγών </w:t>
      </w:r>
      <w:r w:rsidRPr="00A826F9">
        <w:rPr>
          <w:rStyle w:val="normaltextrun"/>
          <w:rFonts w:ascii="Calibri" w:eastAsiaTheme="majorEastAsia" w:hAnsi="Calibri" w:cs="Calibri"/>
          <w:lang w:val="el-GR"/>
        </w:rPr>
        <w:t xml:space="preserve">γίνεται μέσω </w:t>
      </w:r>
      <w:r w:rsidR="002A7650" w:rsidRPr="00A826F9">
        <w:rPr>
          <w:rStyle w:val="normaltextrun"/>
          <w:rFonts w:ascii="Calibri" w:eastAsiaTheme="majorEastAsia" w:hAnsi="Calibri" w:cs="Calibri"/>
          <w:lang w:val="el-GR"/>
        </w:rPr>
        <w:t xml:space="preserve">του προγράμματος </w:t>
      </w:r>
      <w:r w:rsidR="00887F2A" w:rsidRPr="00A826F9">
        <w:rPr>
          <w:rStyle w:val="normaltextrun"/>
          <w:rFonts w:ascii="Calibri" w:eastAsiaTheme="majorEastAsia" w:hAnsi="Calibri" w:cs="Calibri"/>
          <w:lang w:val="el-GR"/>
        </w:rPr>
        <w:t>πιστότητας</w:t>
      </w:r>
      <w:r w:rsidR="003117D4" w:rsidRPr="00A826F9">
        <w:rPr>
          <w:rStyle w:val="normaltextrun"/>
          <w:rFonts w:ascii="Calibri" w:eastAsiaTheme="majorEastAsia" w:hAnsi="Calibri" w:cs="Calibri"/>
          <w:lang w:val="el-GR"/>
        </w:rPr>
        <w:t xml:space="preserve">  </w:t>
      </w:r>
      <w:r w:rsidR="00AA378B" w:rsidRPr="00A826F9">
        <w:rPr>
          <w:rStyle w:val="normaltextrun"/>
          <w:rFonts w:ascii="Calibri" w:eastAsiaTheme="majorEastAsia" w:hAnsi="Calibri" w:cs="Calibri"/>
          <w:lang w:val="el-GR"/>
        </w:rPr>
        <w:t xml:space="preserve">ΑΒ </w:t>
      </w:r>
      <w:r w:rsidR="00AA378B" w:rsidRPr="00A826F9">
        <w:rPr>
          <w:rStyle w:val="normaltextrun"/>
          <w:rFonts w:ascii="Calibri" w:eastAsiaTheme="majorEastAsia" w:hAnsi="Calibri" w:cs="Calibri"/>
        </w:rPr>
        <w:t>plus</w:t>
      </w:r>
      <w:r w:rsidR="002A7650" w:rsidRPr="00A826F9">
        <w:rPr>
          <w:rStyle w:val="normaltextrun"/>
          <w:rFonts w:ascii="Calibri" w:eastAsiaTheme="majorEastAsia" w:hAnsi="Calibri" w:cs="Calibri"/>
          <w:lang w:val="el-GR"/>
        </w:rPr>
        <w:t xml:space="preserve">. Για την εξαργύρωση της επιταγής </w:t>
      </w:r>
      <w:r w:rsidR="00206B49" w:rsidRPr="00A826F9">
        <w:rPr>
          <w:rStyle w:val="normaltextrun"/>
          <w:rFonts w:ascii="Calibri" w:eastAsiaTheme="majorEastAsia" w:hAnsi="Calibri" w:cs="Calibri"/>
          <w:lang w:val="el-GR"/>
        </w:rPr>
        <w:t xml:space="preserve">ο νικητής θα πρέπει να έχει </w:t>
      </w:r>
      <w:r w:rsidR="00D42D23" w:rsidRPr="00A826F9">
        <w:rPr>
          <w:rStyle w:val="normaltextrun"/>
          <w:rFonts w:ascii="Calibri" w:eastAsiaTheme="majorEastAsia" w:hAnsi="Calibri" w:cs="Calibri"/>
          <w:lang w:val="el-GR"/>
        </w:rPr>
        <w:t>λογαριασμό</w:t>
      </w:r>
      <w:r w:rsidR="00206B49" w:rsidRPr="00A826F9">
        <w:rPr>
          <w:rStyle w:val="normaltextrun"/>
          <w:rFonts w:ascii="Calibri" w:eastAsiaTheme="majorEastAsia" w:hAnsi="Calibri" w:cs="Calibri"/>
          <w:lang w:val="el-GR"/>
        </w:rPr>
        <w:t xml:space="preserve"> σ</w:t>
      </w:r>
      <w:r w:rsidR="00D42D23" w:rsidRPr="00A826F9">
        <w:rPr>
          <w:rStyle w:val="normaltextrun"/>
          <w:rFonts w:ascii="Calibri" w:eastAsiaTheme="majorEastAsia" w:hAnsi="Calibri" w:cs="Calibri"/>
          <w:lang w:val="el-GR"/>
        </w:rPr>
        <w:t xml:space="preserve">το </w:t>
      </w:r>
      <w:r w:rsidR="00206B49" w:rsidRPr="00A826F9">
        <w:rPr>
          <w:rStyle w:val="normaltextrun"/>
          <w:rFonts w:ascii="Calibri" w:eastAsiaTheme="majorEastAsia" w:hAnsi="Calibri" w:cs="Calibri"/>
          <w:lang w:val="el-GR"/>
        </w:rPr>
        <w:t xml:space="preserve">πρόγραμμα πιστότητας </w:t>
      </w:r>
      <w:r w:rsidR="00D42D23" w:rsidRPr="00A826F9">
        <w:rPr>
          <w:rStyle w:val="normaltextrun"/>
          <w:rFonts w:ascii="Calibri" w:eastAsiaTheme="majorEastAsia" w:hAnsi="Calibri" w:cs="Calibri"/>
          <w:lang w:val="el-GR"/>
        </w:rPr>
        <w:t xml:space="preserve">ΑΒ </w:t>
      </w:r>
      <w:r w:rsidR="00D42D23" w:rsidRPr="00A826F9">
        <w:rPr>
          <w:rStyle w:val="normaltextrun"/>
          <w:rFonts w:ascii="Calibri" w:eastAsiaTheme="majorEastAsia" w:hAnsi="Calibri" w:cs="Calibri"/>
        </w:rPr>
        <w:t>plus</w:t>
      </w:r>
      <w:r w:rsidR="000B2FCD" w:rsidRPr="00A826F9">
        <w:rPr>
          <w:rStyle w:val="normaltextrun"/>
          <w:rFonts w:ascii="Calibri" w:eastAsiaTheme="majorEastAsia" w:hAnsi="Calibri" w:cs="Calibri"/>
          <w:lang w:val="el-GR"/>
        </w:rPr>
        <w:t xml:space="preserve">. Οι επιταγές είναι προσωπικές και συνδέονται με συγκεκριμένο λογαριασμό. </w:t>
      </w:r>
      <w:r w:rsidR="00206B49" w:rsidRPr="00A826F9">
        <w:rPr>
          <w:rFonts w:ascii="Calibri" w:hAnsi="Calibri" w:cs="Calibri"/>
          <w:lang w:val="el-GR"/>
        </w:rPr>
        <w:t>Δεν μπορεί να εξαργυρωθ</w:t>
      </w:r>
      <w:r w:rsidR="000B2FCD" w:rsidRPr="00A826F9">
        <w:rPr>
          <w:rFonts w:ascii="Calibri" w:hAnsi="Calibri" w:cs="Calibri"/>
          <w:lang w:val="el-GR"/>
        </w:rPr>
        <w:t>ούν</w:t>
      </w:r>
      <w:r w:rsidR="00206B49" w:rsidRPr="00A826F9">
        <w:rPr>
          <w:rFonts w:ascii="Calibri" w:hAnsi="Calibri" w:cs="Calibri"/>
          <w:lang w:val="el-GR"/>
        </w:rPr>
        <w:t xml:space="preserve"> από άλλα πρόσωπα</w:t>
      </w:r>
      <w:r w:rsidR="001A0599">
        <w:rPr>
          <w:rFonts w:ascii="Calibri" w:hAnsi="Calibri" w:cs="Calibri"/>
          <w:lang w:val="el-GR"/>
        </w:rPr>
        <w:t xml:space="preserve"> ή άλλους </w:t>
      </w:r>
      <w:r w:rsidR="00206B49" w:rsidRPr="00A826F9">
        <w:rPr>
          <w:rFonts w:ascii="Calibri" w:hAnsi="Calibri" w:cs="Calibri"/>
          <w:lang w:val="el-GR"/>
        </w:rPr>
        <w:t>λογαριασμούς</w:t>
      </w:r>
      <w:r w:rsidR="009265D5" w:rsidRPr="00A826F9">
        <w:rPr>
          <w:rFonts w:ascii="Calibri" w:hAnsi="Calibri" w:cs="Calibri"/>
          <w:lang w:val="el-GR"/>
        </w:rPr>
        <w:t xml:space="preserve"> </w:t>
      </w:r>
      <w:r w:rsidR="009265D5" w:rsidRPr="00A826F9">
        <w:rPr>
          <w:rFonts w:ascii="Calibri" w:hAnsi="Calibri" w:cs="Calibri"/>
        </w:rPr>
        <w:t>AB</w:t>
      </w:r>
      <w:r w:rsidR="009265D5" w:rsidRPr="00A826F9">
        <w:rPr>
          <w:rFonts w:ascii="Calibri" w:hAnsi="Calibri" w:cs="Calibri"/>
          <w:lang w:val="el-GR"/>
        </w:rPr>
        <w:t xml:space="preserve"> </w:t>
      </w:r>
      <w:r w:rsidR="009265D5" w:rsidRPr="00A826F9">
        <w:rPr>
          <w:rFonts w:ascii="Calibri" w:hAnsi="Calibri" w:cs="Calibri"/>
        </w:rPr>
        <w:t>plus</w:t>
      </w:r>
      <w:r w:rsidR="001A0599">
        <w:rPr>
          <w:rFonts w:ascii="Calibri" w:hAnsi="Calibri" w:cs="Calibri"/>
          <w:lang w:val="el-GR"/>
        </w:rPr>
        <w:t xml:space="preserve"> πλην των νικητών</w:t>
      </w:r>
      <w:r w:rsidR="00206B49" w:rsidRPr="00A826F9">
        <w:rPr>
          <w:rFonts w:ascii="Calibri" w:hAnsi="Calibri" w:cs="Calibri"/>
          <w:lang w:val="el-GR"/>
        </w:rPr>
        <w:t>.</w:t>
      </w:r>
    </w:p>
    <w:p w14:paraId="349E9AB1" w14:textId="618A66E0" w:rsidR="002D4A29" w:rsidRPr="00A826F9" w:rsidRDefault="002D4A29" w:rsidP="002D4A29">
      <w:pPr>
        <w:pStyle w:val="paragraph"/>
        <w:spacing w:before="0" w:beforeAutospacing="0" w:after="0" w:afterAutospacing="0"/>
        <w:jc w:val="both"/>
        <w:textAlignment w:val="baseline"/>
        <w:rPr>
          <w:rStyle w:val="normaltextrun"/>
          <w:rFonts w:ascii="Calibri" w:eastAsiaTheme="majorEastAsia" w:hAnsi="Calibri" w:cs="Calibri"/>
          <w:lang w:val="el-GR"/>
        </w:rPr>
      </w:pPr>
      <w:r w:rsidRPr="002D4A29">
        <w:rPr>
          <w:rFonts w:ascii="Calibri" w:eastAsiaTheme="majorEastAsia" w:hAnsi="Calibri" w:cs="Calibri"/>
          <w:lang w:val="el-GR"/>
        </w:rPr>
        <w:t xml:space="preserve">Η </w:t>
      </w:r>
      <w:r w:rsidR="00C81AD4">
        <w:rPr>
          <w:rFonts w:ascii="Calibri" w:eastAsiaTheme="majorEastAsia" w:hAnsi="Calibri" w:cs="Calibri"/>
          <w:lang w:val="el-GR"/>
        </w:rPr>
        <w:t xml:space="preserve">κάθε </w:t>
      </w:r>
      <w:r w:rsidRPr="002D4A29">
        <w:rPr>
          <w:rFonts w:ascii="Calibri" w:eastAsiaTheme="majorEastAsia" w:hAnsi="Calibri" w:cs="Calibri"/>
          <w:lang w:val="el-GR"/>
        </w:rPr>
        <w:t>επιταγή ισχύει και μπορεί να εξαργυρωθεί μέχρι τις 31/03/2025.</w:t>
      </w:r>
    </w:p>
    <w:p w14:paraId="159F51D4" w14:textId="77777777" w:rsidR="00D81AAF" w:rsidRPr="00A826F9" w:rsidRDefault="00D81AAF" w:rsidP="00F52ACC">
      <w:pPr>
        <w:pStyle w:val="paragraph"/>
        <w:spacing w:before="0" w:beforeAutospacing="0" w:after="0" w:afterAutospacing="0"/>
        <w:jc w:val="both"/>
        <w:textAlignment w:val="baseline"/>
        <w:rPr>
          <w:rStyle w:val="normaltextrun"/>
          <w:rFonts w:ascii="Calibri" w:eastAsiaTheme="majorEastAsia" w:hAnsi="Calibri" w:cs="Calibri"/>
          <w:lang w:val="el-GR"/>
        </w:rPr>
      </w:pPr>
    </w:p>
    <w:p w14:paraId="6251C6F9" w14:textId="77777777" w:rsidR="00CE33A3" w:rsidRDefault="009C11FE" w:rsidP="00CE33A3">
      <w:pPr>
        <w:jc w:val="both"/>
        <w:rPr>
          <w:rFonts w:ascii="Calibri" w:hAnsi="Calibri" w:cs="Calibri"/>
          <w:b/>
          <w:bCs/>
        </w:rPr>
      </w:pPr>
      <w:r w:rsidRPr="00A826F9">
        <w:rPr>
          <w:rFonts w:ascii="Calibri" w:hAnsi="Calibri" w:cs="Calibri"/>
          <w:b/>
          <w:bCs/>
        </w:rPr>
        <w:t xml:space="preserve">6. Περιορισμοί </w:t>
      </w:r>
      <w:r w:rsidR="00DE3380" w:rsidRPr="00A826F9">
        <w:rPr>
          <w:rFonts w:ascii="Calibri" w:hAnsi="Calibri" w:cs="Calibri"/>
          <w:b/>
          <w:bCs/>
        </w:rPr>
        <w:t xml:space="preserve">ως προς </w:t>
      </w:r>
      <w:r w:rsidR="00CE33A3" w:rsidRPr="00A826F9">
        <w:rPr>
          <w:rFonts w:ascii="Calibri" w:hAnsi="Calibri" w:cs="Calibri"/>
          <w:b/>
          <w:bCs/>
        </w:rPr>
        <w:t>τη συμμετοχή στον διαγωνισμό</w:t>
      </w:r>
    </w:p>
    <w:p w14:paraId="0271B44F" w14:textId="09CE9B2A" w:rsidR="00B65D7B" w:rsidRPr="00A826F9" w:rsidRDefault="00B65D7B" w:rsidP="00CE33A3">
      <w:pPr>
        <w:jc w:val="both"/>
        <w:rPr>
          <w:rFonts w:ascii="Calibri" w:hAnsi="Calibri" w:cs="Calibri"/>
          <w:b/>
          <w:bCs/>
        </w:rPr>
      </w:pPr>
      <w:r w:rsidRPr="00A826F9">
        <w:rPr>
          <w:rFonts w:ascii="Calibri" w:hAnsi="Calibri" w:cs="Calibri"/>
        </w:rPr>
        <w:t xml:space="preserve">Για την ενέργεια θα διατεθούν </w:t>
      </w:r>
      <w:r>
        <w:rPr>
          <w:rFonts w:ascii="Calibri" w:hAnsi="Calibri" w:cs="Calibri"/>
        </w:rPr>
        <w:t xml:space="preserve">από την ΑΦΗΣ </w:t>
      </w:r>
      <w:r w:rsidRPr="00A826F9">
        <w:rPr>
          <w:rFonts w:ascii="Calibri" w:hAnsi="Calibri" w:cs="Calibri"/>
        </w:rPr>
        <w:t>συνολικά 3.000 επιταγές σε 3 πακέτα των 1.000</w:t>
      </w:r>
      <w:r>
        <w:rPr>
          <w:rFonts w:ascii="Calibri" w:hAnsi="Calibri" w:cs="Calibri"/>
        </w:rPr>
        <w:t>.</w:t>
      </w:r>
    </w:p>
    <w:p w14:paraId="37BBB26C" w14:textId="4F68971E" w:rsidR="00CD33B1" w:rsidRPr="00A826F9" w:rsidRDefault="00CE33A3" w:rsidP="00DE4342">
      <w:pPr>
        <w:jc w:val="both"/>
        <w:rPr>
          <w:rFonts w:ascii="Calibri" w:hAnsi="Calibri" w:cs="Calibri"/>
        </w:rPr>
      </w:pPr>
      <w:r w:rsidRPr="00A826F9">
        <w:rPr>
          <w:rFonts w:ascii="Calibri" w:hAnsi="Calibri" w:cs="Calibri"/>
        </w:rPr>
        <w:t>Κάθε άτο</w:t>
      </w:r>
      <w:r w:rsidR="00AE1F20" w:rsidRPr="00A826F9">
        <w:rPr>
          <w:rFonts w:ascii="Calibri" w:hAnsi="Calibri" w:cs="Calibri"/>
        </w:rPr>
        <w:t xml:space="preserve">μο μπορεί να έχει μία μόνο συμμετοχή </w:t>
      </w:r>
      <w:r w:rsidR="00DE4342" w:rsidRPr="00A826F9">
        <w:rPr>
          <w:rFonts w:ascii="Calibri" w:hAnsi="Calibri" w:cs="Calibri"/>
        </w:rPr>
        <w:t>σε κάθε εβδομαδιαία κλήρωση</w:t>
      </w:r>
      <w:r w:rsidR="00D81AAF" w:rsidRPr="00A826F9">
        <w:rPr>
          <w:rFonts w:ascii="Calibri" w:hAnsi="Calibri" w:cs="Calibri"/>
        </w:rPr>
        <w:t>.</w:t>
      </w:r>
      <w:r w:rsidR="00CD33B1" w:rsidRPr="00A826F9">
        <w:rPr>
          <w:rFonts w:ascii="Calibri" w:hAnsi="Calibri" w:cs="Calibri"/>
        </w:rPr>
        <w:t xml:space="preserve"> </w:t>
      </w:r>
    </w:p>
    <w:p w14:paraId="1432604F" w14:textId="1B15F8B2" w:rsidR="00AF3DED" w:rsidRPr="001A0599" w:rsidRDefault="00D81AAF" w:rsidP="00E006B4">
      <w:pPr>
        <w:jc w:val="both"/>
        <w:rPr>
          <w:rFonts w:ascii="Calibri" w:hAnsi="Calibri" w:cs="Calibri"/>
        </w:rPr>
      </w:pPr>
      <w:r w:rsidRPr="00A826F9">
        <w:rPr>
          <w:rFonts w:ascii="Calibri" w:hAnsi="Calibri" w:cs="Calibri"/>
        </w:rPr>
        <w:t xml:space="preserve">Κάθε άτομο μπορεί να κερδίσει 1 φορά ανά </w:t>
      </w:r>
      <w:r w:rsidR="00E006B4" w:rsidRPr="00A826F9">
        <w:rPr>
          <w:rFonts w:ascii="Calibri" w:hAnsi="Calibri" w:cs="Calibri"/>
        </w:rPr>
        <w:t xml:space="preserve">ημερολογιακό μήνα </w:t>
      </w:r>
      <w:r w:rsidRPr="00A826F9">
        <w:rPr>
          <w:rFonts w:ascii="Calibri" w:hAnsi="Calibri" w:cs="Calibri"/>
        </w:rPr>
        <w:t xml:space="preserve">π.χ. 1 φορά </w:t>
      </w:r>
      <w:r w:rsidR="00B65D7B">
        <w:rPr>
          <w:rFonts w:ascii="Calibri" w:hAnsi="Calibri" w:cs="Calibri"/>
        </w:rPr>
        <w:t xml:space="preserve">τον </w:t>
      </w:r>
      <w:r w:rsidRPr="00A826F9">
        <w:rPr>
          <w:rFonts w:ascii="Calibri" w:hAnsi="Calibri" w:cs="Calibri"/>
        </w:rPr>
        <w:t>Ιού</w:t>
      </w:r>
      <w:r w:rsidR="00B65D7B">
        <w:rPr>
          <w:rFonts w:ascii="Calibri" w:hAnsi="Calibri" w:cs="Calibri"/>
        </w:rPr>
        <w:t>λ</w:t>
      </w:r>
      <w:r w:rsidRPr="00A826F9">
        <w:rPr>
          <w:rFonts w:ascii="Calibri" w:hAnsi="Calibri" w:cs="Calibri"/>
        </w:rPr>
        <w:t xml:space="preserve">ιο, 1 φορά </w:t>
      </w:r>
      <w:r w:rsidR="00B65D7B">
        <w:rPr>
          <w:rFonts w:ascii="Calibri" w:hAnsi="Calibri" w:cs="Calibri"/>
        </w:rPr>
        <w:t>τον Αύγουστο</w:t>
      </w:r>
      <w:r w:rsidRPr="00A826F9">
        <w:rPr>
          <w:rFonts w:ascii="Calibri" w:hAnsi="Calibri" w:cs="Calibri"/>
        </w:rPr>
        <w:t xml:space="preserve">, κτλ. </w:t>
      </w:r>
    </w:p>
    <w:p w14:paraId="2632E979" w14:textId="501731B1" w:rsidR="00D81AAF" w:rsidRPr="00A826F9" w:rsidRDefault="0043028F" w:rsidP="0043028F">
      <w:pPr>
        <w:spacing w:after="160" w:line="259" w:lineRule="auto"/>
        <w:jc w:val="both"/>
        <w:rPr>
          <w:rFonts w:ascii="Calibri" w:hAnsi="Calibri" w:cs="Calibri"/>
        </w:rPr>
      </w:pPr>
      <w:r w:rsidRPr="00A00459">
        <w:rPr>
          <w:rFonts w:ascii="Calibri" w:hAnsi="Calibri" w:cs="Calibri"/>
        </w:rPr>
        <w:t xml:space="preserve">Το ίδιο άτομο </w:t>
      </w:r>
      <w:r w:rsidR="00393505" w:rsidRPr="00A00459">
        <w:rPr>
          <w:rFonts w:ascii="Calibri" w:hAnsi="Calibri" w:cs="Calibri"/>
        </w:rPr>
        <w:t>μπορεί να κερδίσει συνολικά 3 φορές</w:t>
      </w:r>
      <w:r w:rsidR="00B74F0E" w:rsidRPr="00A00459">
        <w:rPr>
          <w:rFonts w:ascii="Calibri" w:hAnsi="Calibri" w:cs="Calibri"/>
        </w:rPr>
        <w:t xml:space="preserve"> </w:t>
      </w:r>
      <w:r w:rsidR="00083923" w:rsidRPr="00A00459">
        <w:rPr>
          <w:rFonts w:ascii="Calibri" w:hAnsi="Calibri" w:cs="Calibri"/>
        </w:rPr>
        <w:t xml:space="preserve">κατά τη διάρκεια του διαγωνισμού </w:t>
      </w:r>
      <w:r w:rsidR="00B74F0E" w:rsidRPr="00A00459">
        <w:rPr>
          <w:rFonts w:ascii="Calibri" w:hAnsi="Calibri" w:cs="Calibri"/>
        </w:rPr>
        <w:t xml:space="preserve">και </w:t>
      </w:r>
      <w:r w:rsidR="00A00459" w:rsidRPr="00A00459">
        <w:rPr>
          <w:rFonts w:ascii="Calibri" w:hAnsi="Calibri" w:cs="Calibri"/>
        </w:rPr>
        <w:t>ειδικότερα</w:t>
      </w:r>
      <w:r w:rsidR="003837DF" w:rsidRPr="00A00459">
        <w:rPr>
          <w:rFonts w:ascii="Calibri" w:hAnsi="Calibri" w:cs="Calibri"/>
        </w:rPr>
        <w:t xml:space="preserve"> </w:t>
      </w:r>
      <w:r w:rsidR="00B74F0E" w:rsidRPr="00A00459">
        <w:rPr>
          <w:rFonts w:ascii="Calibri" w:hAnsi="Calibri" w:cs="Calibri"/>
        </w:rPr>
        <w:t xml:space="preserve">μπορεί να κερδίσει </w:t>
      </w:r>
      <w:r w:rsidR="003837DF" w:rsidRPr="00A00459">
        <w:rPr>
          <w:rFonts w:ascii="Calibri" w:hAnsi="Calibri" w:cs="Calibri"/>
        </w:rPr>
        <w:t xml:space="preserve">1 φορά </w:t>
      </w:r>
      <w:r w:rsidR="00B74F0E" w:rsidRPr="00A00459">
        <w:rPr>
          <w:rFonts w:ascii="Calibri" w:hAnsi="Calibri" w:cs="Calibri"/>
        </w:rPr>
        <w:t xml:space="preserve">από </w:t>
      </w:r>
      <w:r w:rsidR="003837DF" w:rsidRPr="00A00459">
        <w:rPr>
          <w:rFonts w:ascii="Calibri" w:hAnsi="Calibri" w:cs="Calibri"/>
        </w:rPr>
        <w:t xml:space="preserve">κάθε πακέτο επιταγών. </w:t>
      </w:r>
      <w:r w:rsidR="00D81AAF" w:rsidRPr="00A00459">
        <w:rPr>
          <w:rFonts w:ascii="Calibri" w:hAnsi="Calibri" w:cs="Calibri"/>
        </w:rPr>
        <w:t xml:space="preserve">Δεν μπορεί </w:t>
      </w:r>
      <w:r w:rsidR="00E367C9" w:rsidRPr="00A00459">
        <w:rPr>
          <w:rFonts w:ascii="Calibri" w:hAnsi="Calibri" w:cs="Calibri"/>
        </w:rPr>
        <w:t>το ίδιο άτομο</w:t>
      </w:r>
      <w:r w:rsidR="00D81AAF" w:rsidRPr="00A00459">
        <w:rPr>
          <w:rFonts w:ascii="Calibri" w:hAnsi="Calibri" w:cs="Calibri"/>
        </w:rPr>
        <w:t xml:space="preserve"> να εξαργυρώσει </w:t>
      </w:r>
      <w:r w:rsidR="00E367C9" w:rsidRPr="00A00459">
        <w:rPr>
          <w:rFonts w:ascii="Calibri" w:hAnsi="Calibri" w:cs="Calibri"/>
        </w:rPr>
        <w:t xml:space="preserve">επιταγή </w:t>
      </w:r>
      <w:r w:rsidR="00D81AAF" w:rsidRPr="00A00459">
        <w:rPr>
          <w:rFonts w:ascii="Calibri" w:hAnsi="Calibri" w:cs="Calibri"/>
        </w:rPr>
        <w:t xml:space="preserve">από το </w:t>
      </w:r>
      <w:r w:rsidR="004D3847" w:rsidRPr="00A00459">
        <w:rPr>
          <w:rFonts w:ascii="Calibri" w:hAnsi="Calibri" w:cs="Calibri"/>
        </w:rPr>
        <w:t xml:space="preserve">ίδιο πακέτο </w:t>
      </w:r>
      <w:r w:rsidR="00A00459" w:rsidRPr="00A00459">
        <w:rPr>
          <w:rFonts w:ascii="Calibri" w:hAnsi="Calibri" w:cs="Calibri"/>
        </w:rPr>
        <w:t>ε</w:t>
      </w:r>
      <w:r w:rsidR="004D3847" w:rsidRPr="00A00459">
        <w:rPr>
          <w:rFonts w:ascii="Calibri" w:hAnsi="Calibri" w:cs="Calibri"/>
        </w:rPr>
        <w:t xml:space="preserve">πιταγών </w:t>
      </w:r>
      <w:r w:rsidR="00E367C9" w:rsidRPr="00A00459">
        <w:rPr>
          <w:rFonts w:ascii="Calibri" w:hAnsi="Calibri" w:cs="Calibri"/>
        </w:rPr>
        <w:t>παραπάνω από 1 φορά</w:t>
      </w:r>
      <w:r w:rsidR="00D81AAF" w:rsidRPr="00A00459">
        <w:rPr>
          <w:rFonts w:ascii="Calibri" w:hAnsi="Calibri" w:cs="Calibri"/>
        </w:rPr>
        <w:t>.</w:t>
      </w:r>
    </w:p>
    <w:p w14:paraId="0F577814" w14:textId="77777777" w:rsidR="00A61E49" w:rsidRPr="00A826F9" w:rsidRDefault="00A61E49" w:rsidP="00F52ACC">
      <w:pPr>
        <w:jc w:val="both"/>
        <w:rPr>
          <w:rFonts w:ascii="Calibri" w:eastAsia="Times New Roman" w:hAnsi="Calibri" w:cs="Calibri"/>
        </w:rPr>
      </w:pPr>
    </w:p>
    <w:p w14:paraId="5D032072" w14:textId="1CB2279A" w:rsidR="0065314B" w:rsidRPr="00A826F9" w:rsidRDefault="00083923" w:rsidP="00F52ACC">
      <w:pPr>
        <w:jc w:val="both"/>
        <w:rPr>
          <w:rFonts w:ascii="Calibri" w:eastAsia="Times New Roman" w:hAnsi="Calibri" w:cs="Calibri"/>
        </w:rPr>
      </w:pPr>
      <w:r>
        <w:rPr>
          <w:rFonts w:ascii="Calibri" w:eastAsia="Times New Roman" w:hAnsi="Calibri" w:cs="Calibri"/>
          <w:b/>
          <w:bCs/>
        </w:rPr>
        <w:t>7</w:t>
      </w:r>
      <w:r w:rsidR="0065314B" w:rsidRPr="00A826F9">
        <w:rPr>
          <w:rFonts w:ascii="Calibri" w:eastAsia="Times New Roman" w:hAnsi="Calibri" w:cs="Calibri"/>
          <w:b/>
          <w:bCs/>
        </w:rPr>
        <w:t>. Τροποποίηση Όρων – Δώρων</w:t>
      </w:r>
    </w:p>
    <w:p w14:paraId="5C009E9D" w14:textId="7946B04C" w:rsidR="0065314B" w:rsidRPr="00A826F9" w:rsidRDefault="0065314B" w:rsidP="00F52ACC">
      <w:pPr>
        <w:jc w:val="both"/>
        <w:rPr>
          <w:rFonts w:ascii="Calibri" w:eastAsia="Times New Roman" w:hAnsi="Calibri" w:cs="Calibri"/>
        </w:rPr>
      </w:pPr>
      <w:r w:rsidRPr="00A826F9">
        <w:rPr>
          <w:rFonts w:ascii="Calibri" w:eastAsia="Times New Roman" w:hAnsi="Calibri" w:cs="Calibri"/>
          <w:lang w:val="en-US"/>
        </w:rPr>
        <w:t>H</w:t>
      </w:r>
      <w:r w:rsidRPr="00A826F9">
        <w:rPr>
          <w:rFonts w:ascii="Calibri" w:eastAsia="Times New Roman" w:hAnsi="Calibri" w:cs="Calibri"/>
        </w:rPr>
        <w:t xml:space="preserve"> ΑΦΗΣ διατηρεί το δικαίωμα για εύλογη αιτία να αλλάξει τους όρους και το δώρο, να αναβάλει ή και να ματαιώσει το </w:t>
      </w:r>
      <w:r w:rsidR="00083923">
        <w:rPr>
          <w:rFonts w:ascii="Calibri" w:eastAsia="Times New Roman" w:hAnsi="Calibri" w:cs="Calibri"/>
        </w:rPr>
        <w:t>δ</w:t>
      </w:r>
      <w:r w:rsidRPr="00A826F9">
        <w:rPr>
          <w:rFonts w:ascii="Calibri" w:eastAsia="Times New Roman" w:hAnsi="Calibri" w:cs="Calibri"/>
        </w:rPr>
        <w:t xml:space="preserve">ιαγωνισμό, χωρίς καμία πρότερη προειδοποίηση. Στην περίπτωση αυτή η ΑΦΗΣ δεν θα υπέχει οιαδήποτε υποχρέωση για τυχόν αποζημίωση προς </w:t>
      </w:r>
      <w:r w:rsidR="00C57654" w:rsidRPr="00A826F9">
        <w:rPr>
          <w:rFonts w:ascii="Calibri" w:eastAsia="Times New Roman" w:hAnsi="Calibri" w:cs="Calibri"/>
        </w:rPr>
        <w:t>τους νικητές και τους συμμετέχοντες</w:t>
      </w:r>
      <w:r w:rsidRPr="00A826F9">
        <w:rPr>
          <w:rFonts w:ascii="Calibri" w:eastAsia="Times New Roman" w:hAnsi="Calibri" w:cs="Calibri"/>
        </w:rPr>
        <w:t>.</w:t>
      </w:r>
    </w:p>
    <w:p w14:paraId="1ED1C7C7" w14:textId="77777777" w:rsidR="0065314B" w:rsidRPr="00A826F9" w:rsidRDefault="0065314B" w:rsidP="00F52ACC">
      <w:pPr>
        <w:jc w:val="both"/>
        <w:rPr>
          <w:rFonts w:ascii="Calibri" w:eastAsia="Times New Roman" w:hAnsi="Calibri" w:cs="Calibri"/>
        </w:rPr>
      </w:pPr>
    </w:p>
    <w:p w14:paraId="70E9CF7E" w14:textId="6FEFD848" w:rsidR="0065314B" w:rsidRPr="00A826F9" w:rsidRDefault="00083923" w:rsidP="00F52ACC">
      <w:pPr>
        <w:jc w:val="both"/>
        <w:rPr>
          <w:rFonts w:ascii="Calibri" w:eastAsia="Times New Roman" w:hAnsi="Calibri" w:cs="Calibri"/>
          <w:b/>
          <w:bCs/>
        </w:rPr>
      </w:pPr>
      <w:r>
        <w:rPr>
          <w:rFonts w:ascii="Calibri" w:eastAsia="Times New Roman" w:hAnsi="Calibri" w:cs="Calibri"/>
          <w:b/>
          <w:bCs/>
        </w:rPr>
        <w:t>8</w:t>
      </w:r>
      <w:r w:rsidR="0065314B" w:rsidRPr="00A826F9">
        <w:rPr>
          <w:rFonts w:ascii="Calibri" w:eastAsia="Times New Roman" w:hAnsi="Calibri" w:cs="Calibri"/>
          <w:b/>
          <w:bCs/>
        </w:rPr>
        <w:t>. Περιορισμός ευθύνης της ΑΦΗΣ</w:t>
      </w:r>
    </w:p>
    <w:p w14:paraId="54CA0970" w14:textId="77777777" w:rsidR="0065314B" w:rsidRPr="00A826F9" w:rsidRDefault="0065314B" w:rsidP="00F52ACC">
      <w:pPr>
        <w:jc w:val="both"/>
        <w:rPr>
          <w:rFonts w:ascii="Calibri" w:eastAsia="Times New Roman" w:hAnsi="Calibri" w:cs="Calibri"/>
        </w:rPr>
      </w:pPr>
      <w:r w:rsidRPr="00A826F9">
        <w:rPr>
          <w:rFonts w:ascii="Calibri" w:eastAsia="Times New Roman" w:hAnsi="Calibri" w:cs="Calibri"/>
          <w:lang w:val="en-US"/>
        </w:rPr>
        <w:t>H</w:t>
      </w:r>
      <w:r w:rsidRPr="00A826F9">
        <w:rPr>
          <w:rFonts w:ascii="Calibri" w:eastAsia="Times New Roman" w:hAnsi="Calibri" w:cs="Calibri"/>
        </w:rPr>
        <w:t xml:space="preserve"> ΑΦΗΣ, οι υπάλληλοι και τα διευθυντικά στελέχη τους δεν φέρουν καμιά απολύτως ευθύνη, στον βαθμό που αποκλεισμός της ευθύνης επιτρέπεται από το νόμο, για οποιαδήποτε άμεση, έμμεση, ηθική, θετική ή άλλου είδους ζημία προέρχεται από ή συνδέεται με τη πραγματοποίηση του συγκεκριμένου Διαγωνισμού</w:t>
      </w:r>
    </w:p>
    <w:p w14:paraId="61AB7960" w14:textId="77777777" w:rsidR="0065314B" w:rsidRPr="00A826F9" w:rsidRDefault="0065314B" w:rsidP="00F52ACC">
      <w:pPr>
        <w:jc w:val="both"/>
        <w:rPr>
          <w:rFonts w:ascii="Calibri" w:eastAsia="Times New Roman" w:hAnsi="Calibri" w:cs="Calibri"/>
        </w:rPr>
      </w:pPr>
    </w:p>
    <w:p w14:paraId="4C28C3DF" w14:textId="234FA209" w:rsidR="0065314B" w:rsidRPr="00083923" w:rsidRDefault="0065314B" w:rsidP="00083923">
      <w:pPr>
        <w:pStyle w:val="a6"/>
        <w:numPr>
          <w:ilvl w:val="0"/>
          <w:numId w:val="18"/>
        </w:numPr>
        <w:ind w:left="284" w:hanging="284"/>
        <w:jc w:val="both"/>
        <w:rPr>
          <w:rFonts w:ascii="Calibri" w:eastAsia="Times New Roman" w:hAnsi="Calibri" w:cs="Calibri"/>
        </w:rPr>
      </w:pPr>
      <w:r w:rsidRPr="00083923">
        <w:rPr>
          <w:rFonts w:ascii="Calibri" w:eastAsia="Times New Roman" w:hAnsi="Calibri" w:cs="Calibri"/>
          <w:b/>
          <w:bCs/>
        </w:rPr>
        <w:t xml:space="preserve"> Προσωπικά Δεδομένα </w:t>
      </w:r>
    </w:p>
    <w:p w14:paraId="52EF1F26" w14:textId="466FCF3F" w:rsidR="0065314B" w:rsidRPr="00A826F9" w:rsidRDefault="0065314B" w:rsidP="00F52ACC">
      <w:pPr>
        <w:jc w:val="both"/>
        <w:rPr>
          <w:rFonts w:ascii="Calibri" w:hAnsi="Calibri" w:cs="Calibri"/>
          <w:lang w:eastAsia="en-US"/>
        </w:rPr>
      </w:pPr>
      <w:r w:rsidRPr="00A826F9">
        <w:rPr>
          <w:rFonts w:ascii="Calibri" w:hAnsi="Calibri" w:cs="Calibri"/>
        </w:rPr>
        <w:lastRenderedPageBreak/>
        <w:t xml:space="preserve">Στο πλαίσιο του παρόντος </w:t>
      </w:r>
      <w:r w:rsidR="00083923">
        <w:rPr>
          <w:rFonts w:ascii="Calibri" w:hAnsi="Calibri" w:cs="Calibri"/>
        </w:rPr>
        <w:t>δ</w:t>
      </w:r>
      <w:r w:rsidRPr="00A826F9">
        <w:rPr>
          <w:rFonts w:ascii="Calibri" w:hAnsi="Calibri" w:cs="Calibri"/>
        </w:rPr>
        <w:t xml:space="preserve">ιαγωνισμού, η </w:t>
      </w:r>
      <w:r w:rsidRPr="00A826F9">
        <w:rPr>
          <w:rFonts w:ascii="Calibri" w:eastAsia="Times New Roman" w:hAnsi="Calibri" w:cs="Calibri"/>
          <w:b/>
          <w:bCs/>
        </w:rPr>
        <w:t xml:space="preserve">«Α.Φ.Η.Σ. ΑΕ, </w:t>
      </w:r>
      <w:proofErr w:type="spellStart"/>
      <w:r w:rsidRPr="00A826F9">
        <w:rPr>
          <w:rFonts w:ascii="Calibri" w:eastAsia="Times New Roman" w:hAnsi="Calibri" w:cs="Calibri"/>
          <w:bCs/>
        </w:rPr>
        <w:t>Λεωφ</w:t>
      </w:r>
      <w:proofErr w:type="spellEnd"/>
      <w:r w:rsidRPr="00A826F9">
        <w:rPr>
          <w:rFonts w:ascii="Calibri" w:eastAsia="Times New Roman" w:hAnsi="Calibri" w:cs="Calibri"/>
          <w:bCs/>
        </w:rPr>
        <w:t xml:space="preserve">. </w:t>
      </w:r>
      <w:r w:rsidR="005A0638" w:rsidRPr="00A826F9">
        <w:rPr>
          <w:rFonts w:ascii="Calibri" w:eastAsia="Times New Roman" w:hAnsi="Calibri" w:cs="Calibri"/>
          <w:bCs/>
        </w:rPr>
        <w:t xml:space="preserve">Πεντέλης </w:t>
      </w:r>
      <w:proofErr w:type="spellStart"/>
      <w:r w:rsidRPr="00A826F9">
        <w:rPr>
          <w:rFonts w:ascii="Calibri" w:eastAsia="Times New Roman" w:hAnsi="Calibri" w:cs="Calibri"/>
          <w:bCs/>
        </w:rPr>
        <w:t>αρ</w:t>
      </w:r>
      <w:proofErr w:type="spellEnd"/>
      <w:r w:rsidRPr="00A826F9">
        <w:rPr>
          <w:rFonts w:ascii="Calibri" w:eastAsia="Times New Roman" w:hAnsi="Calibri" w:cs="Calibri"/>
          <w:bCs/>
        </w:rPr>
        <w:t xml:space="preserve">. </w:t>
      </w:r>
      <w:r w:rsidR="005A0638" w:rsidRPr="00A826F9">
        <w:rPr>
          <w:rFonts w:ascii="Calibri" w:eastAsia="Times New Roman" w:hAnsi="Calibri" w:cs="Calibri"/>
          <w:bCs/>
        </w:rPr>
        <w:t>54</w:t>
      </w:r>
      <w:r w:rsidRPr="00A826F9">
        <w:rPr>
          <w:rFonts w:ascii="Calibri" w:eastAsia="Times New Roman" w:hAnsi="Calibri" w:cs="Calibri"/>
          <w:bCs/>
        </w:rPr>
        <w:t xml:space="preserve">, </w:t>
      </w:r>
      <w:r w:rsidR="005A0638" w:rsidRPr="00A826F9">
        <w:rPr>
          <w:rFonts w:ascii="Calibri" w:eastAsia="Times New Roman" w:hAnsi="Calibri" w:cs="Calibri"/>
          <w:bCs/>
        </w:rPr>
        <w:t>Βριλήσσια</w:t>
      </w:r>
      <w:r w:rsidRPr="00A826F9">
        <w:rPr>
          <w:rFonts w:ascii="Calibri" w:eastAsia="Times New Roman" w:hAnsi="Calibri" w:cs="Calibri"/>
          <w:bCs/>
        </w:rPr>
        <w:t xml:space="preserve">, Τ.Κ </w:t>
      </w:r>
      <w:r w:rsidR="005A0638" w:rsidRPr="00A826F9">
        <w:rPr>
          <w:rFonts w:ascii="Calibri" w:eastAsia="Times New Roman" w:hAnsi="Calibri" w:cs="Calibri"/>
          <w:bCs/>
        </w:rPr>
        <w:t>15235</w:t>
      </w:r>
      <w:r w:rsidRPr="00A826F9">
        <w:rPr>
          <w:rFonts w:ascii="Calibri" w:eastAsia="Times New Roman" w:hAnsi="Calibri" w:cs="Calibri"/>
          <w:bCs/>
        </w:rPr>
        <w:t xml:space="preserve">,  </w:t>
      </w:r>
      <w:r w:rsidRPr="00A826F9">
        <w:rPr>
          <w:rFonts w:ascii="Calibri" w:hAnsi="Calibri" w:cs="Calibri"/>
        </w:rPr>
        <w:t xml:space="preserve"> ΤΗΛ. 210 8030244 &amp; 210 8030355 , </w:t>
      </w:r>
      <w:r w:rsidRPr="00A826F9">
        <w:rPr>
          <w:rFonts w:ascii="Calibri" w:hAnsi="Calibri" w:cs="Calibri"/>
          <w:lang w:val="en-US"/>
        </w:rPr>
        <w:t>email</w:t>
      </w:r>
      <w:r w:rsidRPr="00A826F9">
        <w:rPr>
          <w:rFonts w:ascii="Calibri" w:hAnsi="Calibri" w:cs="Calibri"/>
        </w:rPr>
        <w:t xml:space="preserve">: </w:t>
      </w:r>
      <w:r w:rsidRPr="00A826F9">
        <w:rPr>
          <w:rFonts w:ascii="Calibri" w:hAnsi="Calibri" w:cs="Calibri"/>
          <w:lang w:val="en-US"/>
        </w:rPr>
        <w:t>info</w:t>
      </w:r>
      <w:r w:rsidRPr="00A826F9">
        <w:rPr>
          <w:rFonts w:ascii="Calibri" w:hAnsi="Calibri" w:cs="Calibri"/>
        </w:rPr>
        <w:t>@</w:t>
      </w:r>
      <w:proofErr w:type="spellStart"/>
      <w:r w:rsidRPr="00A826F9">
        <w:rPr>
          <w:rFonts w:ascii="Calibri" w:hAnsi="Calibri" w:cs="Calibri"/>
          <w:lang w:val="en-US"/>
        </w:rPr>
        <w:t>afis</w:t>
      </w:r>
      <w:proofErr w:type="spellEnd"/>
      <w:r w:rsidRPr="00A826F9">
        <w:rPr>
          <w:rFonts w:ascii="Calibri" w:hAnsi="Calibri" w:cs="Calibri"/>
        </w:rPr>
        <w:t>.</w:t>
      </w:r>
      <w:r w:rsidRPr="00A826F9">
        <w:rPr>
          <w:rFonts w:ascii="Calibri" w:hAnsi="Calibri" w:cs="Calibri"/>
          <w:lang w:val="en-US"/>
        </w:rPr>
        <w:t>gr</w:t>
      </w:r>
      <w:r w:rsidRPr="00A826F9">
        <w:rPr>
          <w:rFonts w:ascii="Calibri" w:hAnsi="Calibri" w:cs="Calibri"/>
        </w:rPr>
        <w:t xml:space="preserve"> ως Υπεύθυνη Επεξεργασίας, δύναται να συλλέγει προσωπικά δεδομένα (</w:t>
      </w:r>
      <w:proofErr w:type="spellStart"/>
      <w:r w:rsidRPr="00A826F9">
        <w:rPr>
          <w:rFonts w:ascii="Calibri" w:hAnsi="Calibri" w:cs="Calibri"/>
        </w:rPr>
        <w:t>π.χ</w:t>
      </w:r>
      <w:proofErr w:type="spellEnd"/>
      <w:r w:rsidRPr="00A826F9">
        <w:rPr>
          <w:rFonts w:ascii="Calibri" w:hAnsi="Calibri" w:cs="Calibri"/>
        </w:rPr>
        <w:t xml:space="preserve"> ονοματεπώνυμο,  διεύθυνση ηλεκτρονικού ταχυδρομείου, αριθμός τηλεφώνου) των συμμετεχόντων στον διαγωνισμό τα οποία είναι απαραίτητα για τον διαγωνισμό. Η ΑΦΗΣ λαμβάνει όλα τα απαραίτητα μέτρα και φροντίζει για τη θεμιτή και νόμιμη συλλογή και επεξεργασία των δεδομένων προσωπικού χαρακτήρα καθώς και για την ασφαλή τήρησή τους σύμφωνα με τα προβλεπόμενα στον Γενικό Κανονισμό Προσωπικών Δεδομένων 2016/679 (GDPR) και στο ειδικότερο ρυθμιστικό πλαίσιο εφαρμογής του, διαφυλάσσοντας το απόρρητο και την εμπιστευτικότητα οποιασδήποτε πληροφορίας περιέρχεται σε γνώση της.</w:t>
      </w:r>
    </w:p>
    <w:p w14:paraId="3A8AC62D" w14:textId="3EAEED44" w:rsidR="0065314B" w:rsidRPr="00A826F9" w:rsidRDefault="0065314B" w:rsidP="00F52A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r w:rsidRPr="00A826F9">
        <w:rPr>
          <w:rFonts w:ascii="Calibri" w:hAnsi="Calibri" w:cs="Calibri"/>
        </w:rPr>
        <w:t xml:space="preserve">Οι συμμετέχοντες στον </w:t>
      </w:r>
      <w:r w:rsidR="00083923">
        <w:rPr>
          <w:rFonts w:ascii="Calibri" w:hAnsi="Calibri" w:cs="Calibri"/>
        </w:rPr>
        <w:t>δ</w:t>
      </w:r>
      <w:r w:rsidRPr="00A826F9">
        <w:rPr>
          <w:rFonts w:ascii="Calibri" w:hAnsi="Calibri" w:cs="Calibri"/>
        </w:rPr>
        <w:t xml:space="preserve">ιαγωνισμό δηλώνουν ότι ενημερώθηκαν για την καταχώρηση και επεξεργασία των προσωπικών τους στοιχείων και την ανάρτηση των στοιχείων τους (όνομα – επώνυμο) σε περίπτωση που </w:t>
      </w:r>
      <w:r w:rsidR="00047A34" w:rsidRPr="00A826F9">
        <w:rPr>
          <w:rFonts w:ascii="Calibri" w:hAnsi="Calibri" w:cs="Calibri"/>
        </w:rPr>
        <w:t>αναδειχθούν ν</w:t>
      </w:r>
      <w:r w:rsidRPr="00A826F9">
        <w:rPr>
          <w:rFonts w:ascii="Calibri" w:hAnsi="Calibri" w:cs="Calibri"/>
        </w:rPr>
        <w:t xml:space="preserve">ικητές. Η ΑΦΗΣ μπορεί να χρησιμοποιεί τα προσωπικά στοιχεία για την επικοινωνία με τους συμμετέχοντες στον </w:t>
      </w:r>
      <w:r w:rsidR="00083923">
        <w:rPr>
          <w:rFonts w:ascii="Calibri" w:hAnsi="Calibri" w:cs="Calibri"/>
        </w:rPr>
        <w:t>δ</w:t>
      </w:r>
      <w:r w:rsidRPr="00A826F9">
        <w:rPr>
          <w:rFonts w:ascii="Calibri" w:hAnsi="Calibri" w:cs="Calibri"/>
        </w:rPr>
        <w:t xml:space="preserve">ιαγωνισμό και την ενημέρωσή τους για ζητήματα που σχετίζονται με αυτόν. Τα εν λόγω δεδομένα μπορεί να διαβιβασθούν στο πλαίσιο διενέργειας του </w:t>
      </w:r>
      <w:r w:rsidR="00083923">
        <w:rPr>
          <w:rFonts w:ascii="Calibri" w:hAnsi="Calibri" w:cs="Calibri"/>
        </w:rPr>
        <w:t>δ</w:t>
      </w:r>
      <w:r w:rsidRPr="00A826F9">
        <w:rPr>
          <w:rFonts w:ascii="Calibri" w:hAnsi="Calibri" w:cs="Calibri"/>
        </w:rPr>
        <w:t xml:space="preserve">ιαγωνισμού και σε συνεργαζόμενα με τη ΑΦΗΣ τρίτα μέρη, στον βαθμό που αυτό είναι αναγκαίο στο πλαίσιο του </w:t>
      </w:r>
      <w:r w:rsidR="00083923">
        <w:rPr>
          <w:rFonts w:ascii="Calibri" w:hAnsi="Calibri" w:cs="Calibri"/>
        </w:rPr>
        <w:t>δ</w:t>
      </w:r>
      <w:r w:rsidRPr="00A826F9">
        <w:rPr>
          <w:rFonts w:ascii="Calibri" w:hAnsi="Calibri" w:cs="Calibri"/>
        </w:rPr>
        <w:t xml:space="preserve">ιαγωνισμού για σκοπούς που συνδέονται αποκλειστικά και μόνο με τη διεκπεραίωση του </w:t>
      </w:r>
      <w:r w:rsidR="00083923">
        <w:rPr>
          <w:rFonts w:ascii="Calibri" w:hAnsi="Calibri" w:cs="Calibri"/>
        </w:rPr>
        <w:t>δ</w:t>
      </w:r>
      <w:r w:rsidRPr="00A826F9">
        <w:rPr>
          <w:rFonts w:ascii="Calibri" w:hAnsi="Calibri" w:cs="Calibri"/>
        </w:rPr>
        <w:t xml:space="preserve">ιαγωνισμού. Η ΑΦΗΣ  επεξεργάζεται τα προσωπικά δεδομένα των συμμετεχόντων καθ’ όλη τη διάρκεια του </w:t>
      </w:r>
      <w:r w:rsidR="00083923">
        <w:rPr>
          <w:rFonts w:ascii="Calibri" w:hAnsi="Calibri" w:cs="Calibri"/>
        </w:rPr>
        <w:t>δ</w:t>
      </w:r>
      <w:r w:rsidRPr="00A826F9">
        <w:rPr>
          <w:rFonts w:ascii="Calibri" w:hAnsi="Calibri" w:cs="Calibri"/>
        </w:rPr>
        <w:t xml:space="preserve">ιαγωνισμού και μετά την ολοκλήρωσή του </w:t>
      </w:r>
      <w:r w:rsidRPr="00A826F9">
        <w:rPr>
          <w:rFonts w:ascii="Calibri" w:eastAsia="Times New Roman" w:hAnsi="Calibri" w:cs="Calibri"/>
          <w:color w:val="212121"/>
        </w:rPr>
        <w:t>για το χρονικό διάστημα που ορίζεται από το εκάστοτε ισχύον νομικό και κανονιστικό πλαίσιο. Τα προσωπικά δεδομένα, των οποίων γίνεται συλλογή και επεξεργασία στο πλαίσιο του διαγωνισμού δεν θα χρησιμοποιούνται για διαφημιστικούς σκοπούς.</w:t>
      </w:r>
    </w:p>
    <w:p w14:paraId="78E19039" w14:textId="77777777" w:rsidR="0065314B" w:rsidRPr="00A826F9" w:rsidRDefault="0065314B" w:rsidP="00F52ACC">
      <w:pPr>
        <w:pStyle w:val="-HTML"/>
        <w:shd w:val="clear" w:color="auto" w:fill="FFFFFF"/>
        <w:jc w:val="both"/>
        <w:rPr>
          <w:rFonts w:ascii="Calibri" w:hAnsi="Calibri" w:cs="Calibri"/>
          <w:color w:val="212121"/>
          <w:sz w:val="24"/>
          <w:szCs w:val="24"/>
        </w:rPr>
      </w:pPr>
    </w:p>
    <w:p w14:paraId="0066DFC9" w14:textId="77777777" w:rsidR="0065314B" w:rsidRPr="00A826F9" w:rsidRDefault="0065314B" w:rsidP="00F5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
          <w:rFonts w:ascii="Calibri" w:hAnsi="Calibri" w:cs="Calibri"/>
        </w:rPr>
      </w:pPr>
    </w:p>
    <w:p w14:paraId="76EC55B5" w14:textId="0AFAE15B" w:rsidR="0065314B" w:rsidRPr="00A826F9" w:rsidRDefault="0065314B" w:rsidP="00F52ACC">
      <w:pPr>
        <w:pStyle w:v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Calibri" w:hAnsi="Calibri" w:cs="Calibri"/>
          <w:b/>
          <w:bCs/>
          <w:color w:val="333333"/>
        </w:rPr>
      </w:pPr>
      <w:r w:rsidRPr="00A826F9">
        <w:rPr>
          <w:rFonts w:ascii="Calibri" w:hAnsi="Calibri" w:cs="Calibri"/>
          <w:b/>
          <w:bCs/>
          <w:caps/>
          <w:color w:val="212121"/>
        </w:rPr>
        <w:t>Ο Συμμετέχων στον Διαγωνισμό δηλώνω ότι</w:t>
      </w:r>
      <w:r w:rsidRPr="00A826F9">
        <w:rPr>
          <w:rFonts w:ascii="Calibri" w:hAnsi="Calibri" w:cs="Calibri"/>
          <w:b/>
          <w:bCs/>
          <w:color w:val="212121"/>
        </w:rPr>
        <w:t xml:space="preserve"> </w:t>
      </w:r>
      <w:r w:rsidRPr="00A826F9">
        <w:rPr>
          <w:rFonts w:ascii="Calibri" w:hAnsi="Calibri" w:cs="Calibri"/>
          <w:b/>
          <w:bCs/>
          <w:color w:val="333333"/>
        </w:rPr>
        <w:t>ΕΛΑΒΑ ΓΝΩΣΗ ΤΩΝ ΟΡΩΝ ΤΟΥ ΔΙΑΓΩΝΙΣΜΟΥ ΚΑΙ ΣΥΜΦΩΝΩ</w:t>
      </w:r>
    </w:p>
    <w:p w14:paraId="5F05FBF4" w14:textId="77777777" w:rsidR="00FA2411" w:rsidRPr="00A826F9" w:rsidRDefault="00FA2411" w:rsidP="00F52ACC">
      <w:pPr>
        <w:jc w:val="both"/>
        <w:rPr>
          <w:rFonts w:ascii="Calibri" w:hAnsi="Calibri" w:cs="Calibri"/>
          <w:b/>
          <w:bCs/>
        </w:rPr>
      </w:pPr>
    </w:p>
    <w:sectPr w:rsidR="00FA2411" w:rsidRPr="00A826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46B0"/>
    <w:multiLevelType w:val="hybridMultilevel"/>
    <w:tmpl w:val="083A1824"/>
    <w:lvl w:ilvl="0" w:tplc="6BBA427C">
      <w:start w:val="3"/>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379F7"/>
    <w:multiLevelType w:val="hybridMultilevel"/>
    <w:tmpl w:val="9BFC92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6B2DF4"/>
    <w:multiLevelType w:val="hybridMultilevel"/>
    <w:tmpl w:val="E8EEB29A"/>
    <w:lvl w:ilvl="0" w:tplc="C2E08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41505"/>
    <w:multiLevelType w:val="hybridMultilevel"/>
    <w:tmpl w:val="568A619E"/>
    <w:lvl w:ilvl="0" w:tplc="2E503A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043AE"/>
    <w:multiLevelType w:val="hybridMultilevel"/>
    <w:tmpl w:val="9BFC92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F03C3D"/>
    <w:multiLevelType w:val="hybridMultilevel"/>
    <w:tmpl w:val="3B9ADA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F13CB0"/>
    <w:multiLevelType w:val="hybridMultilevel"/>
    <w:tmpl w:val="3D881A0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0C23C9"/>
    <w:multiLevelType w:val="hybridMultilevel"/>
    <w:tmpl w:val="27C62B5E"/>
    <w:lvl w:ilvl="0" w:tplc="31B0AC0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44426625"/>
    <w:multiLevelType w:val="hybridMultilevel"/>
    <w:tmpl w:val="9BFC9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447BCA"/>
    <w:multiLevelType w:val="hybridMultilevel"/>
    <w:tmpl w:val="2062A6FA"/>
    <w:lvl w:ilvl="0" w:tplc="31E81318">
      <w:start w:val="1"/>
      <w:numFmt w:val="bullet"/>
      <w:lvlText w:val=""/>
      <w:lvlJc w:val="left"/>
      <w:pPr>
        <w:ind w:left="720" w:hanging="360"/>
      </w:pPr>
      <w:rPr>
        <w:rFonts w:ascii="Wingdings" w:hAnsi="Wingdings"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09F2D09"/>
    <w:multiLevelType w:val="hybridMultilevel"/>
    <w:tmpl w:val="F342D38A"/>
    <w:lvl w:ilvl="0" w:tplc="15FCB7FC">
      <w:start w:val="8"/>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40F0DCC"/>
    <w:multiLevelType w:val="hybridMultilevel"/>
    <w:tmpl w:val="9BFC92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0F7424"/>
    <w:multiLevelType w:val="hybridMultilevel"/>
    <w:tmpl w:val="3B9AD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C611D"/>
    <w:multiLevelType w:val="multilevel"/>
    <w:tmpl w:val="B2642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D4C86"/>
    <w:multiLevelType w:val="hybridMultilevel"/>
    <w:tmpl w:val="3B9ADA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577610"/>
    <w:multiLevelType w:val="hybridMultilevel"/>
    <w:tmpl w:val="4AD2E46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6394697"/>
    <w:multiLevelType w:val="hybridMultilevel"/>
    <w:tmpl w:val="973A1BC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FDC0238"/>
    <w:multiLevelType w:val="hybridMultilevel"/>
    <w:tmpl w:val="1130AA70"/>
    <w:lvl w:ilvl="0" w:tplc="FD52BEE0">
      <w:start w:val="9"/>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84692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6460643">
    <w:abstractNumId w:val="9"/>
  </w:num>
  <w:num w:numId="3" w16cid:durableId="259728941">
    <w:abstractNumId w:val="0"/>
  </w:num>
  <w:num w:numId="4" w16cid:durableId="1908882491">
    <w:abstractNumId w:val="16"/>
  </w:num>
  <w:num w:numId="5" w16cid:durableId="786850209">
    <w:abstractNumId w:val="6"/>
  </w:num>
  <w:num w:numId="6" w16cid:durableId="1458521759">
    <w:abstractNumId w:val="13"/>
  </w:num>
  <w:num w:numId="7" w16cid:durableId="492453128">
    <w:abstractNumId w:val="12"/>
  </w:num>
  <w:num w:numId="8" w16cid:durableId="49767876">
    <w:abstractNumId w:val="8"/>
  </w:num>
  <w:num w:numId="9" w16cid:durableId="718550933">
    <w:abstractNumId w:val="3"/>
  </w:num>
  <w:num w:numId="10" w16cid:durableId="414399957">
    <w:abstractNumId w:val="2"/>
  </w:num>
  <w:num w:numId="11" w16cid:durableId="1477528270">
    <w:abstractNumId w:val="15"/>
  </w:num>
  <w:num w:numId="12" w16cid:durableId="1740327470">
    <w:abstractNumId w:val="14"/>
  </w:num>
  <w:num w:numId="13" w16cid:durableId="918949155">
    <w:abstractNumId w:val="5"/>
  </w:num>
  <w:num w:numId="14" w16cid:durableId="554659041">
    <w:abstractNumId w:val="4"/>
  </w:num>
  <w:num w:numId="15" w16cid:durableId="1534461659">
    <w:abstractNumId w:val="1"/>
  </w:num>
  <w:num w:numId="16" w16cid:durableId="145829400">
    <w:abstractNumId w:val="11"/>
  </w:num>
  <w:num w:numId="17" w16cid:durableId="1604846094">
    <w:abstractNumId w:val="10"/>
  </w:num>
  <w:num w:numId="18" w16cid:durableId="12000468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11"/>
    <w:rsid w:val="00047A34"/>
    <w:rsid w:val="0006096B"/>
    <w:rsid w:val="00083923"/>
    <w:rsid w:val="000A3765"/>
    <w:rsid w:val="000B28CC"/>
    <w:rsid w:val="000B2FCD"/>
    <w:rsid w:val="000C6B05"/>
    <w:rsid w:val="000F20DF"/>
    <w:rsid w:val="00113B76"/>
    <w:rsid w:val="001451BF"/>
    <w:rsid w:val="001553BF"/>
    <w:rsid w:val="00172134"/>
    <w:rsid w:val="00174658"/>
    <w:rsid w:val="00195ED3"/>
    <w:rsid w:val="001A0599"/>
    <w:rsid w:val="001D2816"/>
    <w:rsid w:val="001D3023"/>
    <w:rsid w:val="00206B49"/>
    <w:rsid w:val="00221119"/>
    <w:rsid w:val="00221B8C"/>
    <w:rsid w:val="00231102"/>
    <w:rsid w:val="002340B9"/>
    <w:rsid w:val="00234ACC"/>
    <w:rsid w:val="002528F5"/>
    <w:rsid w:val="0026189B"/>
    <w:rsid w:val="00267282"/>
    <w:rsid w:val="00286F0C"/>
    <w:rsid w:val="002A7650"/>
    <w:rsid w:val="002A7AA1"/>
    <w:rsid w:val="002D2AFB"/>
    <w:rsid w:val="002D4A29"/>
    <w:rsid w:val="00301500"/>
    <w:rsid w:val="003117D4"/>
    <w:rsid w:val="00312485"/>
    <w:rsid w:val="00332740"/>
    <w:rsid w:val="003667C2"/>
    <w:rsid w:val="003837DF"/>
    <w:rsid w:val="0038511C"/>
    <w:rsid w:val="00391E87"/>
    <w:rsid w:val="00393505"/>
    <w:rsid w:val="003A137F"/>
    <w:rsid w:val="003A19FF"/>
    <w:rsid w:val="00427C0C"/>
    <w:rsid w:val="0043028F"/>
    <w:rsid w:val="004472D8"/>
    <w:rsid w:val="00454CCF"/>
    <w:rsid w:val="004D3847"/>
    <w:rsid w:val="004F1B5D"/>
    <w:rsid w:val="00533905"/>
    <w:rsid w:val="0057387C"/>
    <w:rsid w:val="00594640"/>
    <w:rsid w:val="005A0638"/>
    <w:rsid w:val="005C0D70"/>
    <w:rsid w:val="005C2C1A"/>
    <w:rsid w:val="005C7475"/>
    <w:rsid w:val="00627942"/>
    <w:rsid w:val="00633F6E"/>
    <w:rsid w:val="0065314B"/>
    <w:rsid w:val="00676782"/>
    <w:rsid w:val="00684647"/>
    <w:rsid w:val="00696841"/>
    <w:rsid w:val="006D25C8"/>
    <w:rsid w:val="00731464"/>
    <w:rsid w:val="00734618"/>
    <w:rsid w:val="007438F0"/>
    <w:rsid w:val="007552B1"/>
    <w:rsid w:val="00796EBB"/>
    <w:rsid w:val="007B26E3"/>
    <w:rsid w:val="007D0F26"/>
    <w:rsid w:val="007D46C5"/>
    <w:rsid w:val="00803FA8"/>
    <w:rsid w:val="00807DF3"/>
    <w:rsid w:val="00824F15"/>
    <w:rsid w:val="0085073A"/>
    <w:rsid w:val="008554E2"/>
    <w:rsid w:val="00864EDE"/>
    <w:rsid w:val="00883252"/>
    <w:rsid w:val="0088791D"/>
    <w:rsid w:val="00887F2A"/>
    <w:rsid w:val="00893B9C"/>
    <w:rsid w:val="008C2757"/>
    <w:rsid w:val="009178C0"/>
    <w:rsid w:val="00920F8F"/>
    <w:rsid w:val="009265D5"/>
    <w:rsid w:val="00974DEC"/>
    <w:rsid w:val="00987437"/>
    <w:rsid w:val="00997497"/>
    <w:rsid w:val="009977EB"/>
    <w:rsid w:val="009A4D91"/>
    <w:rsid w:val="009A7507"/>
    <w:rsid w:val="009C0743"/>
    <w:rsid w:val="009C0807"/>
    <w:rsid w:val="009C11FE"/>
    <w:rsid w:val="009F2115"/>
    <w:rsid w:val="009F7324"/>
    <w:rsid w:val="00A00459"/>
    <w:rsid w:val="00A50962"/>
    <w:rsid w:val="00A573DF"/>
    <w:rsid w:val="00A61E49"/>
    <w:rsid w:val="00A7584C"/>
    <w:rsid w:val="00A826F9"/>
    <w:rsid w:val="00A97E84"/>
    <w:rsid w:val="00AA378B"/>
    <w:rsid w:val="00AC0BB9"/>
    <w:rsid w:val="00AD70D7"/>
    <w:rsid w:val="00AE1D1E"/>
    <w:rsid w:val="00AE1F20"/>
    <w:rsid w:val="00AF3DED"/>
    <w:rsid w:val="00AF4F00"/>
    <w:rsid w:val="00B17CEA"/>
    <w:rsid w:val="00B47672"/>
    <w:rsid w:val="00B65D7B"/>
    <w:rsid w:val="00B74F0E"/>
    <w:rsid w:val="00B763F5"/>
    <w:rsid w:val="00BC18CA"/>
    <w:rsid w:val="00BD0033"/>
    <w:rsid w:val="00C4747B"/>
    <w:rsid w:val="00C57654"/>
    <w:rsid w:val="00C61F0A"/>
    <w:rsid w:val="00C62B51"/>
    <w:rsid w:val="00C778AC"/>
    <w:rsid w:val="00C81AD4"/>
    <w:rsid w:val="00C84A20"/>
    <w:rsid w:val="00CA3BD9"/>
    <w:rsid w:val="00CC1BB9"/>
    <w:rsid w:val="00CD33B1"/>
    <w:rsid w:val="00CD5AD1"/>
    <w:rsid w:val="00CE1A7D"/>
    <w:rsid w:val="00CE33A3"/>
    <w:rsid w:val="00D12C15"/>
    <w:rsid w:val="00D159EC"/>
    <w:rsid w:val="00D315EF"/>
    <w:rsid w:val="00D42D23"/>
    <w:rsid w:val="00D81AAF"/>
    <w:rsid w:val="00DA763C"/>
    <w:rsid w:val="00DC7FD8"/>
    <w:rsid w:val="00DD789B"/>
    <w:rsid w:val="00DE3380"/>
    <w:rsid w:val="00DE4342"/>
    <w:rsid w:val="00DF1CB7"/>
    <w:rsid w:val="00E006B4"/>
    <w:rsid w:val="00E17D53"/>
    <w:rsid w:val="00E30BB6"/>
    <w:rsid w:val="00E367C9"/>
    <w:rsid w:val="00E55391"/>
    <w:rsid w:val="00E90ED0"/>
    <w:rsid w:val="00EA02B4"/>
    <w:rsid w:val="00EA4CE9"/>
    <w:rsid w:val="00EB0277"/>
    <w:rsid w:val="00ED76D8"/>
    <w:rsid w:val="00EE7EA5"/>
    <w:rsid w:val="00F15268"/>
    <w:rsid w:val="00F40A24"/>
    <w:rsid w:val="00F4318E"/>
    <w:rsid w:val="00F52ACC"/>
    <w:rsid w:val="00F61A42"/>
    <w:rsid w:val="00F83326"/>
    <w:rsid w:val="00F87A6D"/>
    <w:rsid w:val="00FA2411"/>
    <w:rsid w:val="00FD7455"/>
    <w:rsid w:val="00FE7AF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3DE9"/>
  <w15:chartTrackingRefBased/>
  <w15:docId w15:val="{C46CF0BA-3AC9-40F4-AA63-36F7DCA8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411"/>
    <w:pPr>
      <w:spacing w:after="0" w:line="240" w:lineRule="auto"/>
    </w:pPr>
    <w:rPr>
      <w:rFonts w:ascii="Times New Roman" w:hAnsi="Times New Roman" w:cs="Times New Roman"/>
      <w:kern w:val="0"/>
      <w:lang w:eastAsia="el-GR"/>
      <w14:ligatures w14:val="none"/>
    </w:rPr>
  </w:style>
  <w:style w:type="paragraph" w:styleId="1">
    <w:name w:val="heading 1"/>
    <w:basedOn w:val="a"/>
    <w:next w:val="a"/>
    <w:link w:val="1Char"/>
    <w:uiPriority w:val="9"/>
    <w:qFormat/>
    <w:rsid w:val="00FA2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A2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A24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A24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A24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A241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A241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A241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A2411"/>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A241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A241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A241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A241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A241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A241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A241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A241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A2411"/>
    <w:rPr>
      <w:rFonts w:eastAsiaTheme="majorEastAsia" w:cstheme="majorBidi"/>
      <w:color w:val="272727" w:themeColor="text1" w:themeTint="D8"/>
    </w:rPr>
  </w:style>
  <w:style w:type="paragraph" w:styleId="a3">
    <w:name w:val="Title"/>
    <w:basedOn w:val="a"/>
    <w:next w:val="a"/>
    <w:link w:val="Char"/>
    <w:uiPriority w:val="10"/>
    <w:qFormat/>
    <w:rsid w:val="00FA241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A24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A241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A24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A2411"/>
    <w:pPr>
      <w:spacing w:before="160"/>
      <w:jc w:val="center"/>
    </w:pPr>
    <w:rPr>
      <w:i/>
      <w:iCs/>
      <w:color w:val="404040" w:themeColor="text1" w:themeTint="BF"/>
    </w:rPr>
  </w:style>
  <w:style w:type="character" w:customStyle="1" w:styleId="Char1">
    <w:name w:val="Απόσπασμα Char"/>
    <w:basedOn w:val="a0"/>
    <w:link w:val="a5"/>
    <w:uiPriority w:val="29"/>
    <w:rsid w:val="00FA2411"/>
    <w:rPr>
      <w:i/>
      <w:iCs/>
      <w:color w:val="404040" w:themeColor="text1" w:themeTint="BF"/>
    </w:rPr>
  </w:style>
  <w:style w:type="paragraph" w:styleId="a6">
    <w:name w:val="List Paragraph"/>
    <w:basedOn w:val="a"/>
    <w:uiPriority w:val="34"/>
    <w:qFormat/>
    <w:rsid w:val="00FA2411"/>
    <w:pPr>
      <w:ind w:left="720"/>
      <w:contextualSpacing/>
    </w:pPr>
  </w:style>
  <w:style w:type="character" w:styleId="a7">
    <w:name w:val="Intense Emphasis"/>
    <w:basedOn w:val="a0"/>
    <w:uiPriority w:val="21"/>
    <w:qFormat/>
    <w:rsid w:val="00FA2411"/>
    <w:rPr>
      <w:i/>
      <w:iCs/>
      <w:color w:val="0F4761" w:themeColor="accent1" w:themeShade="BF"/>
    </w:rPr>
  </w:style>
  <w:style w:type="paragraph" w:styleId="a8">
    <w:name w:val="Intense Quote"/>
    <w:basedOn w:val="a"/>
    <w:next w:val="a"/>
    <w:link w:val="Char2"/>
    <w:uiPriority w:val="30"/>
    <w:qFormat/>
    <w:rsid w:val="00FA2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A2411"/>
    <w:rPr>
      <w:i/>
      <w:iCs/>
      <w:color w:val="0F4761" w:themeColor="accent1" w:themeShade="BF"/>
    </w:rPr>
  </w:style>
  <w:style w:type="character" w:styleId="a9">
    <w:name w:val="Intense Reference"/>
    <w:basedOn w:val="a0"/>
    <w:uiPriority w:val="32"/>
    <w:qFormat/>
    <w:rsid w:val="00FA2411"/>
    <w:rPr>
      <w:b/>
      <w:bCs/>
      <w:smallCaps/>
      <w:color w:val="0F4761" w:themeColor="accent1" w:themeShade="BF"/>
      <w:spacing w:val="5"/>
    </w:rPr>
  </w:style>
  <w:style w:type="character" w:styleId="-">
    <w:name w:val="Hyperlink"/>
    <w:basedOn w:val="a0"/>
    <w:uiPriority w:val="99"/>
    <w:unhideWhenUsed/>
    <w:rsid w:val="00FA2411"/>
    <w:rPr>
      <w:color w:val="0000FF"/>
      <w:u w:val="single"/>
    </w:rPr>
  </w:style>
  <w:style w:type="character" w:styleId="-0">
    <w:name w:val="FollowedHyperlink"/>
    <w:basedOn w:val="a0"/>
    <w:uiPriority w:val="99"/>
    <w:semiHidden/>
    <w:unhideWhenUsed/>
    <w:rsid w:val="00FA2411"/>
    <w:rPr>
      <w:color w:val="96607D" w:themeColor="followedHyperlink"/>
      <w:u w:val="single"/>
    </w:rPr>
  </w:style>
  <w:style w:type="paragraph" w:styleId="-HTML">
    <w:name w:val="HTML Preformatted"/>
    <w:basedOn w:val="a"/>
    <w:link w:val="-HTMLChar"/>
    <w:uiPriority w:val="99"/>
    <w:semiHidden/>
    <w:unhideWhenUsed/>
    <w:rsid w:val="00653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65314B"/>
    <w:rPr>
      <w:rFonts w:ascii="Courier New" w:eastAsia="Times New Roman" w:hAnsi="Courier New" w:cs="Courier New"/>
      <w:kern w:val="0"/>
      <w:sz w:val="20"/>
      <w:szCs w:val="20"/>
      <w:lang w:eastAsia="el-GR"/>
      <w14:ligatures w14:val="none"/>
    </w:rPr>
  </w:style>
  <w:style w:type="paragraph" w:styleId="Web">
    <w:name w:val="Normal (Web)"/>
    <w:basedOn w:val="a"/>
    <w:uiPriority w:val="99"/>
    <w:semiHidden/>
    <w:unhideWhenUsed/>
    <w:rsid w:val="0065314B"/>
    <w:pPr>
      <w:spacing w:before="100" w:beforeAutospacing="1" w:after="100" w:afterAutospacing="1"/>
    </w:pPr>
    <w:rPr>
      <w:rFonts w:eastAsia="Times New Roman"/>
    </w:rPr>
  </w:style>
  <w:style w:type="paragraph" w:styleId="aa">
    <w:name w:val="annotation text"/>
    <w:basedOn w:val="a"/>
    <w:link w:val="Char3"/>
    <w:uiPriority w:val="99"/>
    <w:semiHidden/>
    <w:unhideWhenUsed/>
    <w:rsid w:val="0065314B"/>
    <w:pPr>
      <w:spacing w:after="160"/>
    </w:pPr>
    <w:rPr>
      <w:rFonts w:asciiTheme="minorHAnsi" w:hAnsiTheme="minorHAnsi" w:cstheme="minorBidi"/>
      <w:sz w:val="20"/>
      <w:szCs w:val="20"/>
      <w:lang w:eastAsia="en-US"/>
    </w:rPr>
  </w:style>
  <w:style w:type="character" w:customStyle="1" w:styleId="Char3">
    <w:name w:val="Κείμενο σχολίου Char"/>
    <w:basedOn w:val="a0"/>
    <w:link w:val="aa"/>
    <w:uiPriority w:val="99"/>
    <w:semiHidden/>
    <w:rsid w:val="0065314B"/>
    <w:rPr>
      <w:kern w:val="0"/>
      <w:sz w:val="20"/>
      <w:szCs w:val="20"/>
      <w14:ligatures w14:val="none"/>
    </w:rPr>
  </w:style>
  <w:style w:type="character" w:styleId="ab">
    <w:name w:val="annotation reference"/>
    <w:basedOn w:val="a0"/>
    <w:uiPriority w:val="99"/>
    <w:semiHidden/>
    <w:unhideWhenUsed/>
    <w:rsid w:val="0065314B"/>
    <w:rPr>
      <w:sz w:val="16"/>
      <w:szCs w:val="16"/>
    </w:rPr>
  </w:style>
  <w:style w:type="paragraph" w:customStyle="1" w:styleId="paragraph">
    <w:name w:val="paragraph"/>
    <w:basedOn w:val="a"/>
    <w:rsid w:val="00807DF3"/>
    <w:pPr>
      <w:spacing w:before="100" w:beforeAutospacing="1" w:after="100" w:afterAutospacing="1"/>
    </w:pPr>
    <w:rPr>
      <w:rFonts w:eastAsia="Times New Roman"/>
      <w:lang w:val="en-US" w:eastAsia="en-US"/>
    </w:rPr>
  </w:style>
  <w:style w:type="character" w:customStyle="1" w:styleId="normaltextrun">
    <w:name w:val="normaltextrun"/>
    <w:basedOn w:val="a0"/>
    <w:rsid w:val="00807DF3"/>
  </w:style>
  <w:style w:type="character" w:customStyle="1" w:styleId="eop">
    <w:name w:val="eop"/>
    <w:basedOn w:val="a0"/>
    <w:rsid w:val="00807DF3"/>
  </w:style>
  <w:style w:type="character" w:styleId="ac">
    <w:name w:val="Unresolved Mention"/>
    <w:basedOn w:val="a0"/>
    <w:uiPriority w:val="99"/>
    <w:semiHidden/>
    <w:unhideWhenUsed/>
    <w:rsid w:val="00A0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1099">
      <w:bodyDiv w:val="1"/>
      <w:marLeft w:val="0"/>
      <w:marRight w:val="0"/>
      <w:marTop w:val="0"/>
      <w:marBottom w:val="0"/>
      <w:divBdr>
        <w:top w:val="none" w:sz="0" w:space="0" w:color="auto"/>
        <w:left w:val="none" w:sz="0" w:space="0" w:color="auto"/>
        <w:bottom w:val="none" w:sz="0" w:space="0" w:color="auto"/>
        <w:right w:val="none" w:sz="0" w:space="0" w:color="auto"/>
      </w:divBdr>
    </w:div>
    <w:div w:id="1550414952">
      <w:bodyDiv w:val="1"/>
      <w:marLeft w:val="0"/>
      <w:marRight w:val="0"/>
      <w:marTop w:val="0"/>
      <w:marBottom w:val="0"/>
      <w:divBdr>
        <w:top w:val="none" w:sz="0" w:space="0" w:color="auto"/>
        <w:left w:val="none" w:sz="0" w:space="0" w:color="auto"/>
        <w:bottom w:val="none" w:sz="0" w:space="0" w:color="auto"/>
        <w:right w:val="none" w:sz="0" w:space="0" w:color="auto"/>
      </w:divBdr>
    </w:div>
    <w:div w:id="1595434062">
      <w:bodyDiv w:val="1"/>
      <w:marLeft w:val="0"/>
      <w:marRight w:val="0"/>
      <w:marTop w:val="0"/>
      <w:marBottom w:val="0"/>
      <w:divBdr>
        <w:top w:val="none" w:sz="0" w:space="0" w:color="auto"/>
        <w:left w:val="none" w:sz="0" w:space="0" w:color="auto"/>
        <w:bottom w:val="none" w:sz="0" w:space="0" w:color="auto"/>
        <w:right w:val="none" w:sz="0" w:space="0" w:color="auto"/>
      </w:divBdr>
    </w:div>
    <w:div w:id="1746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f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1089</Words>
  <Characters>5881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 Tsonou Law Office</dc:creator>
  <cp:keywords/>
  <dc:description/>
  <cp:lastModifiedBy>Zoi Alexandropoulou</cp:lastModifiedBy>
  <cp:revision>98</cp:revision>
  <dcterms:created xsi:type="dcterms:W3CDTF">2024-07-03T19:11:00Z</dcterms:created>
  <dcterms:modified xsi:type="dcterms:W3CDTF">2024-07-08T06:26:00Z</dcterms:modified>
</cp:coreProperties>
</file>